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16" w:rsidRDefault="00095116">
      <w:pPr>
        <w:pStyle w:val="ConsPlusTitlePage"/>
      </w:pPr>
      <w:r>
        <w:br/>
      </w:r>
      <w:r w:rsidR="00314B57">
        <w:rPr>
          <w:noProof/>
        </w:rPr>
        <w:drawing>
          <wp:inline distT="0" distB="0" distL="0" distR="0">
            <wp:extent cx="5939790" cy="8167211"/>
            <wp:effectExtent l="19050" t="0" r="3810" b="0"/>
            <wp:docPr id="1" name="Рисунок 1" descr="C:\Documents and Settings\GrBeNA\Рабочий стол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rBeNA\Рабочий стол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16" w:rsidRDefault="00095116">
      <w:pPr>
        <w:pStyle w:val="ConsPlusNormal"/>
      </w:pPr>
    </w:p>
    <w:p w:rsidR="007101D1" w:rsidRDefault="007101D1">
      <w:pPr>
        <w:pStyle w:val="ConsPlusNormal"/>
      </w:pPr>
    </w:p>
    <w:p w:rsidR="007101D1" w:rsidRDefault="007101D1">
      <w:pPr>
        <w:pStyle w:val="ConsPlusNormal"/>
      </w:pPr>
    </w:p>
    <w:p w:rsidR="007101D1" w:rsidRDefault="007101D1">
      <w:pPr>
        <w:pStyle w:val="ConsPlusNormal"/>
      </w:pPr>
    </w:p>
    <w:p w:rsidR="007101D1" w:rsidRDefault="007101D1">
      <w:pPr>
        <w:pStyle w:val="ConsPlusNormal"/>
      </w:pPr>
    </w:p>
    <w:p w:rsidR="00095116" w:rsidRPr="005C2601" w:rsidRDefault="00095116" w:rsidP="005C260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601">
        <w:rPr>
          <w:rFonts w:ascii="Times New Roman" w:hAnsi="Times New Roman" w:cs="Times New Roman"/>
          <w:b w:val="0"/>
          <w:sz w:val="28"/>
          <w:szCs w:val="28"/>
        </w:rPr>
        <w:lastRenderedPageBreak/>
        <w:t>О</w:t>
      </w:r>
      <w:r w:rsidR="005C2601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плана мероприятий по составлению проекта решения Совета Грачевского муниципального района Ставропольского края </w:t>
      </w:r>
      <w:r w:rsidRPr="005C2601">
        <w:rPr>
          <w:rFonts w:ascii="Times New Roman" w:hAnsi="Times New Roman" w:cs="Times New Roman"/>
          <w:b w:val="0"/>
          <w:sz w:val="28"/>
          <w:szCs w:val="28"/>
        </w:rPr>
        <w:t xml:space="preserve">"О </w:t>
      </w:r>
      <w:r w:rsidR="005C2601">
        <w:rPr>
          <w:rFonts w:ascii="Times New Roman" w:hAnsi="Times New Roman" w:cs="Times New Roman"/>
          <w:b w:val="0"/>
          <w:sz w:val="28"/>
          <w:szCs w:val="28"/>
        </w:rPr>
        <w:t xml:space="preserve">бюджете Грачевского муниципального района Ставропольского края на </w:t>
      </w:r>
      <w:r w:rsidRPr="005C2601">
        <w:rPr>
          <w:rFonts w:ascii="Times New Roman" w:hAnsi="Times New Roman" w:cs="Times New Roman"/>
          <w:b w:val="0"/>
          <w:sz w:val="28"/>
          <w:szCs w:val="28"/>
        </w:rPr>
        <w:t>2016</w:t>
      </w:r>
      <w:r w:rsidR="005C2601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2017 и 2018 годов</w:t>
      </w:r>
      <w:r w:rsidRPr="005C2601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095116" w:rsidRDefault="000951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2601" w:rsidRDefault="005C26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2601" w:rsidRPr="00095116" w:rsidRDefault="005C26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5116" w:rsidRDefault="00095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1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7" w:history="1">
        <w:r w:rsidRPr="005C260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C2601">
        <w:rPr>
          <w:rFonts w:ascii="Times New Roman" w:hAnsi="Times New Roman" w:cs="Times New Roman"/>
          <w:sz w:val="28"/>
          <w:szCs w:val="28"/>
        </w:rPr>
        <w:t xml:space="preserve"> меро</w:t>
      </w:r>
      <w:r w:rsidRPr="00095116">
        <w:rPr>
          <w:rFonts w:ascii="Times New Roman" w:hAnsi="Times New Roman" w:cs="Times New Roman"/>
          <w:sz w:val="28"/>
          <w:szCs w:val="28"/>
        </w:rPr>
        <w:t xml:space="preserve">приятий по составлению проекта </w:t>
      </w:r>
      <w:r>
        <w:rPr>
          <w:rFonts w:ascii="Times New Roman" w:hAnsi="Times New Roman" w:cs="Times New Roman"/>
          <w:sz w:val="28"/>
          <w:szCs w:val="28"/>
        </w:rPr>
        <w:t>решения Совета Грачевского муниципального района</w:t>
      </w:r>
      <w:r w:rsidRPr="00095116">
        <w:rPr>
          <w:rFonts w:ascii="Times New Roman" w:hAnsi="Times New Roman" w:cs="Times New Roman"/>
          <w:sz w:val="28"/>
          <w:szCs w:val="28"/>
        </w:rPr>
        <w:t xml:space="preserve"> Ставропольского края "О бюджете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района </w:t>
      </w:r>
      <w:r w:rsidRPr="00095116">
        <w:rPr>
          <w:rFonts w:ascii="Times New Roman" w:hAnsi="Times New Roman" w:cs="Times New Roman"/>
          <w:sz w:val="28"/>
          <w:szCs w:val="28"/>
        </w:rPr>
        <w:t>Ставропольского края на 2016 год и плановый период 2017 и 2018 годов".</w:t>
      </w:r>
    </w:p>
    <w:p w:rsidR="005C2601" w:rsidRPr="00095116" w:rsidRDefault="005C2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116" w:rsidRDefault="00095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951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511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администрации Грачевского муниципального района </w:t>
      </w:r>
      <w:r w:rsidRPr="0009511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Голембовскую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5C2601" w:rsidRPr="00095116" w:rsidRDefault="005C2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116" w:rsidRPr="00095116" w:rsidRDefault="00095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1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095116" w:rsidRPr="00095116" w:rsidRDefault="000951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5116" w:rsidRDefault="000951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5116" w:rsidRPr="00095116" w:rsidRDefault="00095116" w:rsidP="000951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9511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95116" w:rsidRPr="00095116" w:rsidRDefault="00095116" w:rsidP="000951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95116"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</w:p>
    <w:p w:rsidR="00095116" w:rsidRPr="00095116" w:rsidRDefault="00095116" w:rsidP="000951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9511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AB16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95116">
        <w:rPr>
          <w:rFonts w:ascii="Times New Roman" w:hAnsi="Times New Roman" w:cs="Times New Roman"/>
          <w:sz w:val="28"/>
          <w:szCs w:val="28"/>
        </w:rPr>
        <w:t xml:space="preserve">В.А. Кухарев        </w:t>
      </w:r>
    </w:p>
    <w:p w:rsidR="00095116" w:rsidRPr="00095116" w:rsidRDefault="00095116" w:rsidP="000951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2601" w:rsidRDefault="005C2601" w:rsidP="005C2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2601" w:rsidRDefault="005C2601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B57" w:rsidRDefault="00314B57" w:rsidP="00314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116" w:rsidRPr="00095116" w:rsidRDefault="00095116" w:rsidP="00735A7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9511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95116" w:rsidRPr="00095116" w:rsidRDefault="00A12BA0" w:rsidP="00735A7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5116" w:rsidRPr="00095116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116">
        <w:rPr>
          <w:rFonts w:ascii="Times New Roman" w:hAnsi="Times New Roman" w:cs="Times New Roman"/>
          <w:sz w:val="28"/>
          <w:szCs w:val="28"/>
        </w:rPr>
        <w:t>администрации Грачевского муниципального района</w:t>
      </w:r>
      <w:r w:rsidR="00095116" w:rsidRPr="0009511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95116" w:rsidRDefault="00095116" w:rsidP="0009511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95116" w:rsidRDefault="00095116" w:rsidP="0009511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5C2601" w:rsidRPr="00095116" w:rsidRDefault="005C2601" w:rsidP="0009511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95116" w:rsidRPr="005C2601" w:rsidRDefault="000951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7"/>
      <w:bookmarkEnd w:id="1"/>
      <w:r w:rsidRPr="005C2601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095116" w:rsidRPr="005C2601" w:rsidRDefault="000951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2601">
        <w:rPr>
          <w:rFonts w:ascii="Times New Roman" w:hAnsi="Times New Roman" w:cs="Times New Roman"/>
          <w:b w:val="0"/>
          <w:sz w:val="28"/>
          <w:szCs w:val="28"/>
        </w:rPr>
        <w:t>МЕРОПРИЯТИЙ ПО СОСТАВЛЕНИЮ ПРОЕКТА РЕШЕНИЯ СОВЕТА ГРАЧЕВСКОГО МУНИЦИПАЛЬНОГО РАЙОНА</w:t>
      </w:r>
    </w:p>
    <w:p w:rsidR="00095116" w:rsidRPr="005C2601" w:rsidRDefault="000951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2601">
        <w:rPr>
          <w:rFonts w:ascii="Times New Roman" w:hAnsi="Times New Roman" w:cs="Times New Roman"/>
          <w:b w:val="0"/>
          <w:sz w:val="28"/>
          <w:szCs w:val="28"/>
        </w:rPr>
        <w:t>СТАВРОПОЛЬСКОГО КРАЯ "О БЮДЖЕТЕ ГРАЧЕВСКОГО МУНИЦИПАЛЬНОГО РАЙОНА СТАВРОПОЛЬСКОГО КРАЯ</w:t>
      </w:r>
    </w:p>
    <w:p w:rsidR="00095116" w:rsidRPr="005C2601" w:rsidRDefault="000951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2601">
        <w:rPr>
          <w:rFonts w:ascii="Times New Roman" w:hAnsi="Times New Roman" w:cs="Times New Roman"/>
          <w:b w:val="0"/>
          <w:sz w:val="28"/>
          <w:szCs w:val="28"/>
        </w:rPr>
        <w:t>НА 2016 ГОД И ПЛАНОВЫЙ ПЕРИОД 2017</w:t>
      </w:r>
      <w:proofErr w:type="gramStart"/>
      <w:r w:rsidRPr="005C2601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proofErr w:type="gramEnd"/>
      <w:r w:rsidRPr="005C2601">
        <w:rPr>
          <w:rFonts w:ascii="Times New Roman" w:hAnsi="Times New Roman" w:cs="Times New Roman"/>
          <w:b w:val="0"/>
          <w:sz w:val="28"/>
          <w:szCs w:val="28"/>
        </w:rPr>
        <w:t xml:space="preserve"> 2018 ГОДОВ"</w:t>
      </w:r>
    </w:p>
    <w:p w:rsidR="00095116" w:rsidRPr="00095116" w:rsidRDefault="000951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819"/>
        <w:gridCol w:w="1757"/>
        <w:gridCol w:w="2362"/>
      </w:tblGrid>
      <w:tr w:rsidR="00095116" w:rsidRPr="00095116" w:rsidTr="008F3C9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95116" w:rsidRPr="00095116" w:rsidTr="008F3C9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116" w:rsidRPr="00095116" w:rsidRDefault="00095116" w:rsidP="003F0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к составлению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"О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Грачевского муниципального района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на 2016 год и плановый период 2017 и 2018 годов" с представлением в </w:t>
            </w:r>
            <w:r w:rsidR="003F049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(далее </w:t>
            </w:r>
            <w:r w:rsidR="003F0490">
              <w:rPr>
                <w:rFonts w:ascii="Times New Roman" w:hAnsi="Times New Roman" w:cs="Times New Roman"/>
                <w:sz w:val="28"/>
                <w:szCs w:val="28"/>
              </w:rPr>
              <w:t>–финансовое управление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) следующих сведений: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B039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3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B039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Прогноз поступления доходов от оказания платных услуг (работ) на 2016 год и плановый период 2017 и 2018 годов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F0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F3C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июня 2015 года</w:t>
            </w:r>
            <w:r w:rsidR="00B03916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B03916" w:rsidP="003F0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 Грачевского муниципального района Ставропольского края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9C4F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4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Прогноз поступлений на 2016 год и плановый период 2017 и 2018 годов по доходам: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8F3C97" w:rsidP="008F3C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июня 2015 года</w:t>
            </w:r>
          </w:p>
        </w:tc>
        <w:tc>
          <w:tcPr>
            <w:tcW w:w="23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B03916" w:rsidP="00B039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земельных 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–отдел 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имущества), 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B039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получаемым в виде арендной платы за земли после разграничения </w:t>
            </w:r>
            <w:r w:rsidR="00B0391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а также средствам от продажи права на заключение договоров аренды указанных земельных участков;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9C7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от сдачи в аренду имущества, находящегося в оперативном управлении казенных учреждений, созданных органами </w:t>
            </w:r>
            <w:r w:rsidR="009C78C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и органами администрации Грачевского муниципального района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от реализации имущества и продажи земельных участков, находящихся в собственности </w:t>
            </w:r>
            <w:r w:rsidR="009C78C7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9C7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от перечисления части прибыли, остающейся после уплаты налогов и иных обязательных платежей </w:t>
            </w:r>
            <w:r w:rsidR="009C78C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унитарных предприятий</w:t>
            </w:r>
            <w:r w:rsidR="009C7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8F3C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3C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Прогноз поступлений на 2016 год и плановый период 2017 и 2018 годов по доходам: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8F3C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F3C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июня 2015 года</w:t>
            </w:r>
          </w:p>
        </w:tc>
        <w:tc>
          <w:tcPr>
            <w:tcW w:w="23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муниципальных образований </w:t>
            </w:r>
            <w:r w:rsidR="009C78C7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(по согласованию)</w:t>
            </w:r>
            <w:r w:rsidR="00E07D0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муниципальные образования)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9C7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получаемым в виде арендной платы за земельные участки, </w:t>
            </w:r>
            <w:r w:rsidR="009C78C7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 на которые не разграничена и которые расположены в границах муниципальных образований </w:t>
            </w:r>
            <w:r w:rsidR="009C78C7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а также средствам от продажи права на заключение договоров аренды указанных земельных участков;</w:t>
            </w: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получаемым в виде арендной платы, а также средствам от продажи права 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заключение договоров аренды за земли, находящиеся в собственности муниципальных образований </w:t>
            </w:r>
            <w:r w:rsidR="009C4FA9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от сдачи в аренду имущества, находящегося в оперативном управлении казенных учреждений, созданных органами местного самоуправления муниципальных образований </w:t>
            </w:r>
            <w:r w:rsidR="009C4FA9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от продажи земельных участков, находящихся в муниципальной собственности;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от реализации муниципального имущества;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от перечисления части прибыли, оставшейся после уплаты налогов и иных обязательных платежей муниципальных унитарных предприятий;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9C4F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от оказания платных услуг (работ)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8F3C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3C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Прогноз социально-экономического развития </w:t>
            </w:r>
            <w:r w:rsidR="009C4FA9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2016 год и на период до 2018 года, уточненный по состоянию на 01 июля 2015 года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9C4FA9" w:rsidP="001648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1648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9C4F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>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Ставропольского 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E07D0D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proofErr w:type="gramStart"/>
            <w:r w:rsidR="00E07D0D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="00E07D0D">
              <w:rPr>
                <w:rFonts w:ascii="Times New Roman" w:hAnsi="Times New Roman" w:cs="Times New Roman"/>
                <w:sz w:val="28"/>
                <w:szCs w:val="28"/>
              </w:rPr>
              <w:t>кономический отдел)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8F3C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3C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9C4F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об отмене или приостановлении действия отдельных положений </w:t>
            </w:r>
            <w:r w:rsidR="009C4FA9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актов </w:t>
            </w:r>
            <w:r w:rsidR="009C4FA9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края, реализация которых не обеспечена реальными источниками финансирования в 2016 году и плановом периоде 2017 и 2018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040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 w:rsidR="000405EE">
              <w:rPr>
                <w:rFonts w:ascii="Times New Roman" w:hAnsi="Times New Roman" w:cs="Times New Roman"/>
                <w:sz w:val="28"/>
                <w:szCs w:val="28"/>
              </w:rPr>
              <w:t>15октября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040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r w:rsidR="009C4FA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="000405EE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самоуправления, органы администрации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8F3C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F3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социально-экономического развития</w:t>
            </w:r>
            <w:r w:rsidR="000405EE">
              <w:rPr>
                <w:rFonts w:ascii="Times New Roman" w:hAnsi="Times New Roman" w:cs="Times New Roman"/>
                <w:sz w:val="28"/>
                <w:szCs w:val="28"/>
              </w:rPr>
              <w:t xml:space="preserve"> Грачевского муниципального района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за истекший период 2015 года и ожидаемые итоги социально-экономического развития Ставропольского края за 2015 год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405EE" w:rsidP="001648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1648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405EE" w:rsidP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</w:t>
            </w:r>
            <w:r w:rsidR="00E07D0D">
              <w:rPr>
                <w:rFonts w:ascii="Times New Roman" w:hAnsi="Times New Roman" w:cs="Times New Roman"/>
                <w:sz w:val="28"/>
                <w:szCs w:val="28"/>
              </w:rPr>
              <w:t xml:space="preserve">ийотдел 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405EE" w:rsidP="008F3C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3C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Проект прогноза социально-экономического развития Ставропольского края на период до 2030 года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405EE" w:rsidP="001648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1648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405EE" w:rsidP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5EE">
              <w:rPr>
                <w:rFonts w:ascii="Times New Roman" w:hAnsi="Times New Roman" w:cs="Times New Roman"/>
                <w:sz w:val="28"/>
                <w:szCs w:val="28"/>
              </w:rPr>
              <w:t>экономическ</w:t>
            </w:r>
            <w:r w:rsidR="00E07D0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E07D0D" w:rsidRPr="000405EE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8F3C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3C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(проекты методик) и расчеты распределения межбюджетных трансфертов на 2016 год и плановый период 2017 и 2018 годов в разрезе муниципальных образований </w:t>
            </w:r>
            <w:r w:rsidR="000405EE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получающих средства финансовой помощи в форме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до 01 </w:t>
            </w:r>
            <w:r w:rsidR="000405E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405EE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Грачевского муниципального района Ставропольского края</w:t>
            </w:r>
            <w:r w:rsidR="00E07D0D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proofErr w:type="gramStart"/>
            <w:r w:rsidR="00E07D0D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="00E07D0D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управление)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405EE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Фонда финансовой поддержки поселений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Проведение сверки исходных данных для проведения расчетов по распределению бюджетных средств на 2016 год и плановый период 2017 и 2018 годов с органами местного самоуправления муниципальных образований Ставропольского края (далее - исходные данные):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E07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7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актов сверки исходных данных на рассмотрение органам местного самоуправления муниципальных образований Грачевского района Ставропольского края и главным распорядителям средств бюджета Грачевского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5340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 w:rsidR="0053406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E07D0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я 2015 года</w:t>
            </w:r>
          </w:p>
        </w:tc>
        <w:tc>
          <w:tcPr>
            <w:tcW w:w="23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7D0D" w:rsidRDefault="00E07D0D" w:rsidP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управление,</w:t>
            </w:r>
          </w:p>
          <w:p w:rsidR="00095116" w:rsidRDefault="00E07D0D" w:rsidP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распорядители, муниципальные образования </w:t>
            </w:r>
          </w:p>
          <w:p w:rsidR="00E07D0D" w:rsidRDefault="00E07D0D" w:rsidP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0D" w:rsidRDefault="00E07D0D" w:rsidP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0D" w:rsidRDefault="00E07D0D" w:rsidP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0D" w:rsidRDefault="00E07D0D" w:rsidP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0D" w:rsidRDefault="00E07D0D" w:rsidP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E07D0D" w:rsidRPr="00095116" w:rsidRDefault="00E07D0D" w:rsidP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материалов о разногласиях по исходным данным Грачевского муниципального района и представление их в министерство финансов Ставропольского края для рассмотрения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E07D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340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2015 года</w:t>
            </w:r>
          </w:p>
        </w:tc>
        <w:tc>
          <w:tcPr>
            <w:tcW w:w="23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</w:t>
            </w:r>
            <w:r w:rsidR="003341EB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по составу подпрограмм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края, основных мероприятий подпрограмм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3341EB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10октября 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самоуправления, органы администрации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- ответственные исполнители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ответственных исполнителей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Грачевского муниципального района </w:t>
            </w:r>
            <w:r w:rsidR="003341EB"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края предельных объемов бюджетных ассигнований на реализацию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уточненных проектов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Ставропольского края в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предельных объемов бюджетных ассигнований на их реализацию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3341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41EB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самоуправления, органы </w:t>
            </w:r>
            <w:r w:rsidRPr="00334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Грачевского муниципального района  Ставропольского края - ответственные исполнители муниципальных программ Грачевского муниципального района Ставропольского края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3341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234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паспортов муниципальных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(проектов изменений в указанные паспорта), приведенных в соответствие с параметрами проекта </w:t>
            </w:r>
            <w:r w:rsidR="003341EB">
              <w:rPr>
                <w:rFonts w:ascii="Times New Roman" w:hAnsi="Times New Roman" w:cs="Times New Roman"/>
                <w:sz w:val="28"/>
                <w:szCs w:val="28"/>
              </w:rPr>
              <w:t>решения Со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 xml:space="preserve">вета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"О бюджете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 xml:space="preserve">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на 2016 год и плановый период 2017 и 2018 годов" и проекта бюджетного прогноза Ставропольского края на период до 202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234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>5ноября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234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43A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органы администрации Грачевского муниципального района  Ставропольского края - ответственные исполнители муниципальных программ Грачевского муниципального района Ставропольского края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234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планового реестра расходных обязательств 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на 2016 год и плановый период 2017 и 2018 годов и плановых реестров расходных обязательств муниципальных образований 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2016 год и плановый период 2017 и 2018 годов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3F3957" w:rsidP="00234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>я 2015 года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234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 xml:space="preserve"> Грачевского муниципального района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вопросам планирования бюджетных ассигнований для главных распорядителей средств бюджета 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2016 год и плановый период 2017 и 2018 годов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234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234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предельных объемов бюджетных ассигнований на 2016 год и плановый период 2017 и 2018 годов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234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343A8">
              <w:rPr>
                <w:rFonts w:ascii="Times New Roman" w:hAnsi="Times New Roman" w:cs="Times New Roman"/>
                <w:sz w:val="28"/>
                <w:szCs w:val="28"/>
              </w:rPr>
              <w:t>15октября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234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представление в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о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боснований бюджетных ассигнований бюджета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2016 год и плановый период 2017 и 2018 годов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15 октября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обоснований бюджетных ассигнований и принятие решения об объемах бюджетных ассигнований, включаемых в проект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"О бюджете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на 2016 год и плановый период 2017 и 2018 годов", по главным распорядителям средств бюджета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Start"/>
            <w:r w:rsidR="00511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511082" w:rsidRDefault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Грачевского муниципального района Ставропольского края,</w:t>
            </w:r>
          </w:p>
          <w:p w:rsidR="00095116" w:rsidRPr="00095116" w:rsidRDefault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планированию доходов и бюджетных ассигнований органами местного самоуправления муниципальных образований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 Грачевского муниципального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2016 год и плановый период 2017 и 2018 годов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представление в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>администрацию Грачевского муниципального района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"Об утверждении основных направлений бюджетной политики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2016 год и плановый период 2017 и 2018 годов"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511082" w:rsidP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>администрации Грачевского муниципального района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"Об утверждении основных направлений налоговой политики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2016 год и плановый период 2017 и 2018 годов"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"Об утверждении основных направлений долговой политики </w:t>
            </w:r>
            <w:r w:rsidR="00511082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2016 год и плановый период 2017 и 2018 годов"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95116"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5110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AC2F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</w:t>
            </w:r>
            <w:r w:rsidR="00AC2F26">
              <w:rPr>
                <w:rFonts w:ascii="Times New Roman" w:hAnsi="Times New Roman" w:cs="Times New Roman"/>
                <w:sz w:val="28"/>
                <w:szCs w:val="28"/>
              </w:rPr>
              <w:t>администрации Грачевского муниципального района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"О перечне расходных обязательств </w:t>
            </w:r>
            <w:r w:rsidR="00AC2F26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</w:t>
            </w:r>
            <w:proofErr w:type="spellStart"/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софинансируемых</w:t>
            </w:r>
            <w:proofErr w:type="spellEnd"/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Ставропольского края в 2016 году и плановом периоде 2017 и 2018 годов"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C2F26" w:rsidRDefault="00AC2F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95116" w:rsidRPr="00095116" w:rsidRDefault="00AC2F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AC2F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AC2F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</w:t>
            </w:r>
            <w:r w:rsidR="00AC2F26">
              <w:rPr>
                <w:rFonts w:ascii="Times New Roman" w:hAnsi="Times New Roman" w:cs="Times New Roman"/>
                <w:sz w:val="28"/>
                <w:szCs w:val="28"/>
              </w:rPr>
              <w:t>администрации Грачевского муниципального района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"О прогнозе социально-экономического развития</w:t>
            </w:r>
            <w:r w:rsidR="00AC2F26">
              <w:rPr>
                <w:rFonts w:ascii="Times New Roman" w:hAnsi="Times New Roman" w:cs="Times New Roman"/>
                <w:sz w:val="28"/>
                <w:szCs w:val="28"/>
              </w:rPr>
              <w:t xml:space="preserve">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на 2016 год и на период до 2018 года"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сентябрь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AC2F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AC2F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</w:t>
            </w:r>
            <w:r w:rsidR="00AC2F26">
              <w:rPr>
                <w:rFonts w:ascii="Times New Roman" w:hAnsi="Times New Roman" w:cs="Times New Roman"/>
                <w:sz w:val="28"/>
                <w:szCs w:val="28"/>
              </w:rPr>
              <w:t>администрации Грачевского муниципального района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"О прогнозе социально-экономического развития</w:t>
            </w:r>
            <w:r w:rsidR="00AC2F26">
              <w:rPr>
                <w:rFonts w:ascii="Times New Roman" w:hAnsi="Times New Roman" w:cs="Times New Roman"/>
                <w:sz w:val="28"/>
                <w:szCs w:val="28"/>
              </w:rPr>
              <w:t xml:space="preserve">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на период до 2030 года"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C2F26" w:rsidRDefault="00AC2F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AC2F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2F26"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1C1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</w:t>
            </w:r>
            <w:r w:rsidR="001C15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"Об одобрении бюджетного прогноза </w:t>
            </w:r>
            <w:r w:rsidR="001C15EE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период до 20</w:t>
            </w:r>
            <w:r w:rsidR="001C15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года"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C15EE" w:rsidRDefault="001C1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1C1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1C1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представление в </w:t>
            </w:r>
            <w:r w:rsidR="001C15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для последующего внесения в </w:t>
            </w:r>
            <w:r w:rsidR="001C15EE">
              <w:rPr>
                <w:rFonts w:ascii="Times New Roman" w:hAnsi="Times New Roman" w:cs="Times New Roman"/>
                <w:sz w:val="28"/>
                <w:szCs w:val="28"/>
              </w:rPr>
              <w:t>Совет Грачевского муниципального района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16" w:rsidRPr="00095116" w:rsidTr="008F3C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095116" w:rsidP="001C1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C15EE"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"О бюджете</w:t>
            </w:r>
            <w:r w:rsidR="001C15EE">
              <w:rPr>
                <w:rFonts w:ascii="Times New Roman" w:hAnsi="Times New Roman" w:cs="Times New Roman"/>
                <w:sz w:val="28"/>
                <w:szCs w:val="28"/>
              </w:rPr>
              <w:t xml:space="preserve"> Грачевского муниципального района </w:t>
            </w:r>
            <w:r w:rsidRPr="000951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на 2016 год и плановый период 2017 и 2018 годов"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1C15EE" w:rsidP="001C1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ноября 2015 года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095116" w:rsidRPr="00095116" w:rsidRDefault="001C15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</w:tbl>
    <w:p w:rsidR="00095116" w:rsidRPr="00095116" w:rsidRDefault="00095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1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95116" w:rsidRDefault="00095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5"/>
      <w:bookmarkEnd w:id="2"/>
      <w:r w:rsidRPr="00095116">
        <w:rPr>
          <w:rFonts w:ascii="Times New Roman" w:hAnsi="Times New Roman" w:cs="Times New Roman"/>
          <w:sz w:val="28"/>
          <w:szCs w:val="28"/>
        </w:rPr>
        <w:t>&lt;*&gt; Мероприятие выполнено.</w:t>
      </w:r>
    </w:p>
    <w:p w:rsidR="007101D1" w:rsidRDefault="0071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1D1" w:rsidRDefault="0071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1D1" w:rsidRDefault="0071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7101D1" w:rsidRPr="00095116" w:rsidRDefault="0071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района       </w:t>
      </w:r>
      <w:r w:rsidR="005C260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Л.Н. Шалыгина</w:t>
      </w:r>
    </w:p>
    <w:sectPr w:rsidR="007101D1" w:rsidRPr="00095116" w:rsidSect="0024761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116"/>
    <w:rsid w:val="000405EE"/>
    <w:rsid w:val="00095116"/>
    <w:rsid w:val="001648F0"/>
    <w:rsid w:val="001C15EE"/>
    <w:rsid w:val="002343A8"/>
    <w:rsid w:val="00242E03"/>
    <w:rsid w:val="0024761F"/>
    <w:rsid w:val="00314B57"/>
    <w:rsid w:val="003341EB"/>
    <w:rsid w:val="003F0490"/>
    <w:rsid w:val="003F3957"/>
    <w:rsid w:val="004B0C2E"/>
    <w:rsid w:val="00511082"/>
    <w:rsid w:val="00534060"/>
    <w:rsid w:val="005C2601"/>
    <w:rsid w:val="007101D1"/>
    <w:rsid w:val="00735A75"/>
    <w:rsid w:val="008F3C97"/>
    <w:rsid w:val="009C4FA9"/>
    <w:rsid w:val="009C78C7"/>
    <w:rsid w:val="00A12BA0"/>
    <w:rsid w:val="00A76BA5"/>
    <w:rsid w:val="00AB1614"/>
    <w:rsid w:val="00AC2F26"/>
    <w:rsid w:val="00B03916"/>
    <w:rsid w:val="00B26566"/>
    <w:rsid w:val="00C51802"/>
    <w:rsid w:val="00CB531E"/>
    <w:rsid w:val="00D47402"/>
    <w:rsid w:val="00E07D0D"/>
    <w:rsid w:val="00EF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5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Grgog</dc:creator>
  <cp:keywords/>
  <dc:description/>
  <cp:lastModifiedBy>GrBeNA</cp:lastModifiedBy>
  <cp:revision>13</cp:revision>
  <cp:lastPrinted>2015-09-09T11:05:00Z</cp:lastPrinted>
  <dcterms:created xsi:type="dcterms:W3CDTF">2015-09-03T05:07:00Z</dcterms:created>
  <dcterms:modified xsi:type="dcterms:W3CDTF">2015-09-15T04:41:00Z</dcterms:modified>
</cp:coreProperties>
</file>