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4D" w:rsidRPr="009846C1" w:rsidRDefault="004D194D" w:rsidP="004D194D">
      <w:pPr>
        <w:pStyle w:val="ConsPlusNonformat"/>
        <w:jc w:val="center"/>
        <w:rPr>
          <w:rFonts w:ascii="Times New Roman" w:hAnsi="Times New Roman" w:cs="Times New Roman"/>
        </w:rPr>
      </w:pPr>
      <w:r w:rsidRPr="009846C1">
        <w:rPr>
          <w:rFonts w:ascii="Times New Roman" w:hAnsi="Times New Roman" w:cs="Times New Roman"/>
        </w:rPr>
        <w:t>ОТЧЕТ</w:t>
      </w:r>
    </w:p>
    <w:p w:rsidR="004D194D" w:rsidRDefault="004D194D" w:rsidP="004D194D">
      <w:pPr>
        <w:pStyle w:val="ConsPlusNonformat"/>
        <w:jc w:val="center"/>
        <w:rPr>
          <w:rFonts w:ascii="Times New Roman" w:hAnsi="Times New Roman" w:cs="Times New Roman"/>
        </w:rPr>
      </w:pPr>
      <w:r w:rsidRPr="009846C1">
        <w:rPr>
          <w:rFonts w:ascii="Times New Roman" w:hAnsi="Times New Roman" w:cs="Times New Roman"/>
        </w:rPr>
        <w:t xml:space="preserve">о результатах контрольных мероприятий </w:t>
      </w:r>
    </w:p>
    <w:p w:rsidR="004D194D" w:rsidRDefault="004D194D" w:rsidP="004D194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1F34E7">
        <w:rPr>
          <w:rFonts w:ascii="Times New Roman" w:hAnsi="Times New Roman" w:cs="Times New Roman"/>
        </w:rPr>
        <w:t xml:space="preserve">инансового управления администрации Грачевского  </w:t>
      </w:r>
    </w:p>
    <w:p w:rsidR="004D194D" w:rsidRPr="009846C1" w:rsidRDefault="004D194D" w:rsidP="004D194D">
      <w:pPr>
        <w:pStyle w:val="ConsPlusNonformat"/>
        <w:jc w:val="center"/>
        <w:rPr>
          <w:rFonts w:ascii="Times New Roman" w:hAnsi="Times New Roman" w:cs="Times New Roman"/>
        </w:rPr>
      </w:pPr>
      <w:r w:rsidRPr="001F34E7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Ставропольского края</w:t>
      </w:r>
    </w:p>
    <w:p w:rsidR="004D194D" w:rsidRDefault="004D194D" w:rsidP="004D194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</w:t>
      </w:r>
      <w:r w:rsidRPr="001F34E7">
        <w:t xml:space="preserve"> </w:t>
      </w:r>
      <w:r>
        <w:t>полугодие</w:t>
      </w:r>
      <w:r>
        <w:rPr>
          <w:rFonts w:ascii="Times New Roman" w:hAnsi="Times New Roman" w:cs="Times New Roman"/>
        </w:rPr>
        <w:t xml:space="preserve"> 2018  года</w:t>
      </w:r>
    </w:p>
    <w:p w:rsidR="004D194D" w:rsidRPr="009846C1" w:rsidRDefault="004D194D" w:rsidP="004D194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846C1">
        <w:rPr>
          <w:rFonts w:ascii="Times New Roman" w:hAnsi="Times New Roman" w:cs="Times New Roman"/>
        </w:rPr>
        <w:t>(отчетный период:</w:t>
      </w:r>
      <w:proofErr w:type="gramEnd"/>
      <w:r w:rsidRPr="009846C1">
        <w:rPr>
          <w:rFonts w:ascii="Times New Roman" w:hAnsi="Times New Roman" w:cs="Times New Roman"/>
        </w:rPr>
        <w:t xml:space="preserve"> I квартал,</w:t>
      </w:r>
    </w:p>
    <w:p w:rsidR="004D194D" w:rsidRDefault="004D194D" w:rsidP="004D194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37398">
        <w:rPr>
          <w:rFonts w:ascii="Times New Roman" w:hAnsi="Times New Roman" w:cs="Times New Roman"/>
        </w:rPr>
        <w:t>I полугодие</w:t>
      </w:r>
      <w:r w:rsidRPr="009846C1">
        <w:rPr>
          <w:rFonts w:ascii="Times New Roman" w:hAnsi="Times New Roman" w:cs="Times New Roman"/>
        </w:rPr>
        <w:t>, 9 месяцев, год)</w:t>
      </w:r>
      <w:proofErr w:type="gramEnd"/>
    </w:p>
    <w:p w:rsidR="004D194D" w:rsidRDefault="004D194D" w:rsidP="004D194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4D194D" w:rsidRPr="009846C1" w:rsidRDefault="004D194D" w:rsidP="004D194D">
      <w:pPr>
        <w:pStyle w:val="ConsPlusNonformat"/>
        <w:jc w:val="center"/>
        <w:rPr>
          <w:rFonts w:ascii="Times New Roman" w:hAnsi="Times New Roman" w:cs="Times New Roman"/>
        </w:rPr>
      </w:pPr>
    </w:p>
    <w:p w:rsidR="004D194D" w:rsidRPr="009846C1" w:rsidRDefault="004D194D" w:rsidP="004D194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суммовые показатели - руб. (без десятичных знаков)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1444"/>
        <w:gridCol w:w="1444"/>
      </w:tblGrid>
      <w:tr w:rsidR="004D194D" w:rsidRPr="009846C1" w:rsidTr="003339DD">
        <w:tc>
          <w:tcPr>
            <w:tcW w:w="5783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показатели деятельности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Всего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3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117"/>
            <w:bookmarkEnd w:id="0"/>
            <w:r w:rsidRPr="009846C1">
              <w:rPr>
                <w:rFonts w:ascii="Times New Roman" w:hAnsi="Times New Roman" w:cs="Times New Roman"/>
              </w:rPr>
              <w:t>I. Сведения о проведенных ревизиях и проверках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 Количество ревизий и проверок всего: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21"/>
            <w:bookmarkEnd w:id="1"/>
            <w:r w:rsidRPr="00984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1.1. Количество ревизий (из строки 1), из них: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27"/>
            <w:bookmarkEnd w:id="2"/>
            <w:r w:rsidRPr="009846C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количество плановых ревизий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30"/>
            <w:bookmarkEnd w:id="3"/>
            <w:r w:rsidRPr="009846C1">
              <w:rPr>
                <w:rFonts w:ascii="Times New Roman" w:hAnsi="Times New Roman" w:cs="Times New Roman"/>
              </w:rPr>
              <w:t>1/1а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количество внеплановых ревизий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33"/>
            <w:bookmarkEnd w:id="4"/>
            <w:r w:rsidRPr="009846C1">
              <w:rPr>
                <w:rFonts w:ascii="Times New Roman" w:hAnsi="Times New Roman" w:cs="Times New Roman"/>
              </w:rPr>
              <w:t>1/1б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1.2. Количество проверок (из строки 1), из них: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36"/>
            <w:bookmarkEnd w:id="5"/>
            <w:r w:rsidRPr="009846C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количество плановых проверок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39"/>
            <w:bookmarkEnd w:id="6"/>
            <w:r w:rsidRPr="009846C1">
              <w:rPr>
                <w:rFonts w:ascii="Times New Roman" w:hAnsi="Times New Roman" w:cs="Times New Roman"/>
              </w:rPr>
              <w:t>1/2а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количество внеплановых проверок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42"/>
            <w:bookmarkEnd w:id="7"/>
            <w:r w:rsidRPr="009846C1">
              <w:rPr>
                <w:rFonts w:ascii="Times New Roman" w:hAnsi="Times New Roman" w:cs="Times New Roman"/>
              </w:rPr>
              <w:t>1/2б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2. Количество проведенных ревизий и проверок: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казенных учреждениях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48"/>
            <w:bookmarkEnd w:id="8"/>
            <w:r w:rsidRPr="009846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бюджетных и автономных учреждениях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51"/>
            <w:bookmarkEnd w:id="9"/>
            <w:r w:rsidRPr="00984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муниципальных образованиях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54"/>
            <w:bookmarkEnd w:id="10"/>
            <w:r w:rsidRPr="009846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государственных и муниципальных предприятиях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57"/>
            <w:bookmarkEnd w:id="11"/>
            <w:r w:rsidRPr="009846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прочих организациях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60"/>
            <w:bookmarkEnd w:id="12"/>
            <w:r w:rsidRPr="009846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3. Количество ревизий и проверок, проведенных по обращениям органов прокуратуры и правоохранительных органов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63"/>
            <w:bookmarkEnd w:id="13"/>
            <w:r w:rsidRPr="009846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4. Количество ревизий и проверок, проведенных по обращениям органов государственной власти, юридических и физических лиц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66"/>
            <w:bookmarkEnd w:id="14"/>
            <w:r w:rsidRPr="009846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5. Объем проверенных средств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69"/>
            <w:bookmarkEnd w:id="15"/>
            <w:r w:rsidRPr="009846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32 245 692,48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bookmarkStart w:id="16" w:name="P171"/>
            <w:bookmarkEnd w:id="16"/>
            <w:r w:rsidRPr="009846C1">
              <w:rPr>
                <w:rFonts w:ascii="Times New Roman" w:hAnsi="Times New Roman" w:cs="Times New Roman"/>
              </w:rPr>
              <w:t>II. Сведения о выявленных ревизиями и проверками финансовых нарушениях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Количество ревизий и проверок, которыми выявлены финансовые нарушения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75"/>
            <w:bookmarkEnd w:id="17"/>
            <w:r w:rsidRPr="009846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количество ревизий и проверок, которыми выявлены факты нецелевого использования бюджетных средств и иного причинения вреда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181"/>
            <w:bookmarkEnd w:id="18"/>
            <w:r w:rsidRPr="009846C1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количество ревизий и проверок, которыми выявлены факты нарушения условий предоставления межбюджетных трансфертов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184"/>
            <w:bookmarkEnd w:id="19"/>
            <w:r w:rsidRPr="009846C1">
              <w:rPr>
                <w:rFonts w:ascii="Times New Roman" w:hAnsi="Times New Roman" w:cs="Times New Roman"/>
              </w:rPr>
              <w:t>10/2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 Выявлено финансовых нарушений на сумму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187"/>
            <w:bookmarkEnd w:id="20"/>
            <w:r w:rsidRPr="009846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1 134 987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1.1. Нарушения в части нецелевого использования бюджетных средств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193"/>
            <w:bookmarkEnd w:id="21"/>
            <w:r w:rsidRPr="009846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нецелевое использование бюджетных средств в области оплаты труда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199"/>
            <w:bookmarkEnd w:id="22"/>
            <w:r w:rsidRPr="009846C1"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нецелевое использование бюджетных средств в области расходования подотчетных сумм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202"/>
            <w:bookmarkEnd w:id="23"/>
            <w:r w:rsidRPr="009846C1">
              <w:rPr>
                <w:rFonts w:ascii="Times New Roman" w:hAnsi="Times New Roman" w:cs="Times New Roman"/>
              </w:rPr>
              <w:t>12/2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нецелевое использование бюджетных средств в области ремонтно-строительных работ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205"/>
            <w:bookmarkEnd w:id="24"/>
            <w:r w:rsidRPr="009846C1">
              <w:rPr>
                <w:rFonts w:ascii="Times New Roman" w:hAnsi="Times New Roman" w:cs="Times New Roman"/>
              </w:rPr>
              <w:t>12/3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прочие нарушения нецелевого использования бюджетных средств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208"/>
            <w:bookmarkEnd w:id="25"/>
            <w:r w:rsidRPr="009846C1">
              <w:rPr>
                <w:rFonts w:ascii="Times New Roman" w:hAnsi="Times New Roman" w:cs="Times New Roman"/>
              </w:rPr>
              <w:t>12/4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1.2. Нарушения в части возврата бюджетного кредита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211"/>
            <w:bookmarkEnd w:id="26"/>
            <w:r w:rsidRPr="009846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1.3. Нарушения в части перечисления платы за пользование бюджетным кредитом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7" w:name="P214"/>
            <w:bookmarkEnd w:id="27"/>
            <w:r w:rsidRPr="009846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1.4. Нарушения условий предоставления бюджетного кредита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217"/>
            <w:bookmarkEnd w:id="28"/>
            <w:r w:rsidRPr="009846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1.5. Нарушения условий предоставления межбюджетных трансфертов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220"/>
            <w:bookmarkEnd w:id="29"/>
            <w:r w:rsidRPr="009846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 xml:space="preserve">1.6. Нарушения в части применения </w:t>
            </w:r>
            <w:hyperlink r:id="rId5" w:history="1">
              <w:r w:rsidRPr="009846C1">
                <w:rPr>
                  <w:rFonts w:ascii="Times New Roman" w:hAnsi="Times New Roman" w:cs="Times New Roman"/>
                  <w:color w:val="0000FF"/>
                </w:rPr>
                <w:t>указаний</w:t>
              </w:r>
            </w:hyperlink>
            <w:r w:rsidRPr="009846C1">
              <w:rPr>
                <w:rFonts w:ascii="Times New Roman" w:hAnsi="Times New Roman" w:cs="Times New Roman"/>
              </w:rPr>
              <w:t xml:space="preserve"> о порядке применения бюджетной классификации Российской Федерации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0" w:name="P223"/>
            <w:bookmarkEnd w:id="30"/>
            <w:r w:rsidRPr="009846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44 630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1.7. Неправомерное расходование бюджетных средств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226"/>
            <w:bookmarkEnd w:id="31"/>
            <w:r w:rsidRPr="009846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осуществление авансовых платежей сверх установленного размера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232"/>
            <w:bookmarkEnd w:id="32"/>
            <w:r w:rsidRPr="009846C1">
              <w:rPr>
                <w:rFonts w:ascii="Times New Roman" w:hAnsi="Times New Roman" w:cs="Times New Roman"/>
              </w:rPr>
              <w:t>18/1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использование бюджетных средств без подтверждения оправдательными документами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235"/>
            <w:bookmarkEnd w:id="33"/>
            <w:r w:rsidRPr="009846C1">
              <w:rPr>
                <w:rFonts w:ascii="Times New Roman" w:hAnsi="Times New Roman" w:cs="Times New Roman"/>
              </w:rPr>
              <w:t>18/2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переплата и незаконные выплаты заработной платы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238"/>
            <w:bookmarkEnd w:id="34"/>
            <w:r w:rsidRPr="009846C1">
              <w:rPr>
                <w:rFonts w:ascii="Times New Roman" w:hAnsi="Times New Roman" w:cs="Times New Roman"/>
              </w:rPr>
              <w:t>18/3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lastRenderedPageBreak/>
              <w:t>сверхнормативные расходы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241"/>
            <w:bookmarkEnd w:id="35"/>
            <w:r w:rsidRPr="009846C1">
              <w:rPr>
                <w:rFonts w:ascii="Times New Roman" w:hAnsi="Times New Roman" w:cs="Times New Roman"/>
              </w:rPr>
              <w:t>18/4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неправомерное списание материальных ценностей и основных средств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6" w:name="P244"/>
            <w:bookmarkEnd w:id="36"/>
            <w:r w:rsidRPr="009846C1">
              <w:rPr>
                <w:rFonts w:ascii="Times New Roman" w:hAnsi="Times New Roman" w:cs="Times New Roman"/>
              </w:rPr>
              <w:t>18/5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нарушения, связанные с направлением работников в служебные командировки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7" w:name="P247"/>
            <w:bookmarkEnd w:id="37"/>
            <w:r w:rsidRPr="009846C1">
              <w:rPr>
                <w:rFonts w:ascii="Times New Roman" w:hAnsi="Times New Roman" w:cs="Times New Roman"/>
              </w:rPr>
              <w:t>18/6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прочие нарушения неправомерного использования бюджетных средств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8" w:name="P250"/>
            <w:bookmarkEnd w:id="38"/>
            <w:r w:rsidRPr="009846C1">
              <w:rPr>
                <w:rFonts w:ascii="Times New Roman" w:hAnsi="Times New Roman" w:cs="Times New Roman"/>
              </w:rPr>
              <w:t>18/7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1.8. Неэффективное использование бюджетных средств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9" w:name="P253"/>
            <w:bookmarkEnd w:id="39"/>
            <w:r w:rsidRPr="009846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63 626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846C1">
              <w:rPr>
                <w:rFonts w:ascii="Times New Roman" w:hAnsi="Times New Roman" w:cs="Times New Roman"/>
              </w:rPr>
              <w:t>неосвоение</w:t>
            </w:r>
            <w:proofErr w:type="spellEnd"/>
            <w:r w:rsidRPr="009846C1">
              <w:rPr>
                <w:rFonts w:ascii="Times New Roman" w:hAnsi="Times New Roman" w:cs="Times New Roman"/>
              </w:rPr>
              <w:t xml:space="preserve"> средств бюджета, полученных в текущем финансовом году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0" w:name="P259"/>
            <w:bookmarkEnd w:id="40"/>
            <w:r w:rsidRPr="009846C1">
              <w:rPr>
                <w:rFonts w:ascii="Times New Roman" w:hAnsi="Times New Roman" w:cs="Times New Roman"/>
              </w:rPr>
              <w:t>19/1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неиспользование в финансово-хозяйственной деятельности учреждения (организации) поставленного и оплаченного оборудования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1" w:name="P262"/>
            <w:bookmarkEnd w:id="41"/>
            <w:r w:rsidRPr="009846C1">
              <w:rPr>
                <w:rFonts w:ascii="Times New Roman" w:hAnsi="Times New Roman" w:cs="Times New Roman"/>
              </w:rPr>
              <w:t>19/2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63 625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нарушения в части опережающих платежей по расходам следующего года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265"/>
            <w:bookmarkEnd w:id="42"/>
            <w:r w:rsidRPr="009846C1">
              <w:rPr>
                <w:rFonts w:ascii="Times New Roman" w:hAnsi="Times New Roman" w:cs="Times New Roman"/>
              </w:rPr>
              <w:t>19/3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прочие нарушения неэффективного использования бюджетных средств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268"/>
            <w:bookmarkEnd w:id="43"/>
            <w:r w:rsidRPr="009846C1">
              <w:rPr>
                <w:rFonts w:ascii="Times New Roman" w:hAnsi="Times New Roman" w:cs="Times New Roman"/>
              </w:rPr>
              <w:t>19/4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1.9. Нарушения порядка ведения бюджетного (бухгалтерского) учета и представления бюджетной (бухгалтерской) отчетности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271"/>
            <w:bookmarkEnd w:id="44"/>
            <w:r w:rsidRPr="009846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673 088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нарушения порядка ведения бюджетного (бухгалтерского) учета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5" w:name="P277"/>
            <w:bookmarkEnd w:id="45"/>
            <w:r w:rsidRPr="009846C1">
              <w:rPr>
                <w:rFonts w:ascii="Times New Roman" w:hAnsi="Times New Roman" w:cs="Times New Roman"/>
              </w:rPr>
              <w:t>20/1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673 088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нарушения правил работы с денежной наличностью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6" w:name="P280"/>
            <w:bookmarkEnd w:id="46"/>
            <w:r w:rsidRPr="009846C1">
              <w:rPr>
                <w:rFonts w:ascii="Times New Roman" w:hAnsi="Times New Roman" w:cs="Times New Roman"/>
              </w:rPr>
              <w:t>20/2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нарушения порядка составления и представления бюджетной (бухгалтерской) отчетности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7" w:name="P283"/>
            <w:bookmarkEnd w:id="47"/>
            <w:r w:rsidRPr="009846C1">
              <w:rPr>
                <w:rFonts w:ascii="Times New Roman" w:hAnsi="Times New Roman" w:cs="Times New Roman"/>
              </w:rPr>
              <w:t>20/3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 xml:space="preserve">1.10. </w:t>
            </w:r>
            <w:proofErr w:type="gramStart"/>
            <w:r w:rsidRPr="009846C1">
              <w:rPr>
                <w:rFonts w:ascii="Times New Roman" w:hAnsi="Times New Roman" w:cs="Times New Roman"/>
              </w:rPr>
              <w:t>Непринятие мер по взысканию дебиторской и погашению кредиторской задолженностей (из строки 11)</w:t>
            </w:r>
            <w:proofErr w:type="gramEnd"/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8" w:name="P286"/>
            <w:bookmarkEnd w:id="48"/>
            <w:r w:rsidRPr="009846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непринятие мер по взысканию дебиторской задолженности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9" w:name="P292"/>
            <w:bookmarkEnd w:id="49"/>
            <w:r w:rsidRPr="009846C1">
              <w:rPr>
                <w:rFonts w:ascii="Times New Roman" w:hAnsi="Times New Roman" w:cs="Times New Roman"/>
              </w:rPr>
              <w:t>21/1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непринятие мер по погашению кредиторской задолженности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0" w:name="P295"/>
            <w:bookmarkEnd w:id="50"/>
            <w:r w:rsidRPr="009846C1">
              <w:rPr>
                <w:rFonts w:ascii="Times New Roman" w:hAnsi="Times New Roman" w:cs="Times New Roman"/>
              </w:rPr>
              <w:t>21/2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 xml:space="preserve">1.11. Нарушения в области соблюдения законодательства в сфере закупок товаров, работ, услуг для обеспечения государственных нужд, Федерального </w:t>
            </w:r>
            <w:hyperlink r:id="rId6" w:history="1">
              <w:r w:rsidRPr="009846C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846C1">
              <w:rPr>
                <w:rFonts w:ascii="Times New Roman" w:hAnsi="Times New Roman" w:cs="Times New Roman"/>
              </w:rPr>
              <w:t xml:space="preserve"> от 05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 (из </w:t>
            </w:r>
            <w:r w:rsidRPr="009846C1">
              <w:rPr>
                <w:rFonts w:ascii="Times New Roman" w:hAnsi="Times New Roman" w:cs="Times New Roman"/>
              </w:rPr>
              <w:lastRenderedPageBreak/>
              <w:t>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1" w:name="P298"/>
            <w:bookmarkEnd w:id="51"/>
            <w:r w:rsidRPr="009846C1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353 641 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 xml:space="preserve">нарушения требований к обоснованию закупок, предусмотренных </w:t>
            </w:r>
            <w:hyperlink r:id="rId7" w:history="1">
              <w:r w:rsidRPr="009846C1">
                <w:rPr>
                  <w:rFonts w:ascii="Times New Roman" w:hAnsi="Times New Roman" w:cs="Times New Roman"/>
                  <w:color w:val="0000FF"/>
                </w:rPr>
                <w:t>статьей 18</w:t>
              </w:r>
            </w:hyperlink>
            <w:r w:rsidRPr="009846C1">
              <w:rPr>
                <w:rFonts w:ascii="Times New Roman" w:hAnsi="Times New Roman" w:cs="Times New Roman"/>
              </w:rPr>
              <w:t xml:space="preserve"> Федерального закона и обоснованности закупок (с 01 января 2017 года)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2" w:name="P304"/>
            <w:bookmarkEnd w:id="52"/>
            <w:r w:rsidRPr="009846C1">
              <w:rPr>
                <w:rFonts w:ascii="Times New Roman" w:hAnsi="Times New Roman" w:cs="Times New Roman"/>
              </w:rPr>
              <w:t>22/1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 xml:space="preserve">нарушения правил нормирования в сфере закупок, предусмотренного </w:t>
            </w:r>
            <w:hyperlink r:id="rId8" w:history="1">
              <w:r w:rsidRPr="009846C1">
                <w:rPr>
                  <w:rFonts w:ascii="Times New Roman" w:hAnsi="Times New Roman" w:cs="Times New Roman"/>
                  <w:color w:val="0000FF"/>
                </w:rPr>
                <w:t>статьей 19</w:t>
              </w:r>
            </w:hyperlink>
            <w:r w:rsidRPr="009846C1">
              <w:rPr>
                <w:rFonts w:ascii="Times New Roman" w:hAnsi="Times New Roman" w:cs="Times New Roman"/>
              </w:rPr>
              <w:t xml:space="preserve"> Федерального закона (с 01 января 2016 года)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3" w:name="P307"/>
            <w:bookmarkEnd w:id="53"/>
            <w:r w:rsidRPr="009846C1">
              <w:rPr>
                <w:rFonts w:ascii="Times New Roman" w:hAnsi="Times New Roman" w:cs="Times New Roman"/>
              </w:rPr>
              <w:t>22/2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нарушения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4" w:name="P310"/>
            <w:bookmarkEnd w:id="54"/>
            <w:r w:rsidRPr="009846C1">
              <w:rPr>
                <w:rFonts w:ascii="Times New Roman" w:hAnsi="Times New Roman" w:cs="Times New Roman"/>
              </w:rPr>
              <w:t>22/3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62 087 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нарушения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5" w:name="P313"/>
            <w:bookmarkEnd w:id="55"/>
            <w:r w:rsidRPr="009846C1">
              <w:rPr>
                <w:rFonts w:ascii="Times New Roman" w:hAnsi="Times New Roman" w:cs="Times New Roman"/>
              </w:rPr>
              <w:t>22/4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227 241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нарушения соответствия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6" w:name="P316"/>
            <w:bookmarkEnd w:id="56"/>
            <w:r w:rsidRPr="009846C1">
              <w:rPr>
                <w:rFonts w:ascii="Times New Roman" w:hAnsi="Times New Roman" w:cs="Times New Roman"/>
              </w:rPr>
              <w:t>22/5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49 329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нарушения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7" w:name="P319"/>
            <w:bookmarkEnd w:id="57"/>
            <w:r w:rsidRPr="009846C1">
              <w:rPr>
                <w:rFonts w:ascii="Times New Roman" w:hAnsi="Times New Roman" w:cs="Times New Roman"/>
              </w:rPr>
              <w:t>22/6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14 984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нарушения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8" w:name="P322"/>
            <w:bookmarkEnd w:id="58"/>
            <w:r w:rsidRPr="009846C1">
              <w:rPr>
                <w:rFonts w:ascii="Times New Roman" w:hAnsi="Times New Roman" w:cs="Times New Roman"/>
              </w:rPr>
              <w:t>22/7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 xml:space="preserve">1.12. </w:t>
            </w:r>
            <w:proofErr w:type="spellStart"/>
            <w:r w:rsidRPr="009846C1">
              <w:rPr>
                <w:rFonts w:ascii="Times New Roman" w:hAnsi="Times New Roman" w:cs="Times New Roman"/>
              </w:rPr>
              <w:t>Недопоступление</w:t>
            </w:r>
            <w:proofErr w:type="spellEnd"/>
            <w:r w:rsidRPr="009846C1">
              <w:rPr>
                <w:rFonts w:ascii="Times New Roman" w:hAnsi="Times New Roman" w:cs="Times New Roman"/>
              </w:rPr>
              <w:t xml:space="preserve"> платежей в бюджет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9" w:name="P325"/>
            <w:bookmarkEnd w:id="59"/>
            <w:r w:rsidRPr="009846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1.13. Неправомерное предоставление льгот, отсрочек, рассрочек по платежам в бюджет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0" w:name="P328"/>
            <w:bookmarkEnd w:id="60"/>
            <w:r w:rsidRPr="009846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1.14. Нарушения в области исполнения бюджетного законодательства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1" w:name="P331"/>
            <w:bookmarkEnd w:id="61"/>
            <w:r w:rsidRPr="009846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1.15. Прочие финансовые нарушения (из строки 11)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2" w:name="P334"/>
            <w:bookmarkEnd w:id="62"/>
            <w:r w:rsidRPr="009846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bookmarkStart w:id="63" w:name="P336"/>
            <w:bookmarkEnd w:id="63"/>
            <w:r w:rsidRPr="009846C1">
              <w:rPr>
                <w:rFonts w:ascii="Times New Roman" w:hAnsi="Times New Roman" w:cs="Times New Roman"/>
              </w:rPr>
              <w:t>III. Реализация материалов ревизий и проверок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1. Сумма возмещенных финансовых нарушений: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4" w:name="P340"/>
            <w:bookmarkEnd w:id="64"/>
            <w:r w:rsidRPr="009846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нецелевого использования бюджетных средств, возмещенных в добровольном порядке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5" w:name="P346"/>
            <w:bookmarkEnd w:id="65"/>
            <w:r w:rsidRPr="009846C1">
              <w:rPr>
                <w:rFonts w:ascii="Times New Roman" w:hAnsi="Times New Roman" w:cs="Times New Roman"/>
              </w:rPr>
              <w:t>27/1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нецелевого использования бюджетных средств, взысканных в принудительном порядке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6" w:name="P349"/>
            <w:bookmarkEnd w:id="66"/>
            <w:r w:rsidRPr="009846C1">
              <w:rPr>
                <w:rFonts w:ascii="Times New Roman" w:hAnsi="Times New Roman" w:cs="Times New Roman"/>
              </w:rPr>
              <w:t>27/2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возмещение средств за счет виновного физического лица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7" w:name="P352"/>
            <w:bookmarkEnd w:id="67"/>
            <w:r w:rsidRPr="009846C1">
              <w:rPr>
                <w:rFonts w:ascii="Times New Roman" w:hAnsi="Times New Roman" w:cs="Times New Roman"/>
              </w:rPr>
              <w:t>27/3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возмещение средств за счет виновного юридического лица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8" w:name="P355"/>
            <w:bookmarkEnd w:id="68"/>
            <w:r w:rsidRPr="009846C1">
              <w:rPr>
                <w:rFonts w:ascii="Times New Roman" w:hAnsi="Times New Roman" w:cs="Times New Roman"/>
              </w:rPr>
              <w:t>27/4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lastRenderedPageBreak/>
              <w:t>восстановлено в учете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9" w:name="P358"/>
            <w:bookmarkEnd w:id="69"/>
            <w:r w:rsidRPr="009846C1">
              <w:rPr>
                <w:rFonts w:ascii="Times New Roman" w:hAnsi="Times New Roman" w:cs="Times New Roman"/>
              </w:rPr>
              <w:t>27/5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оприходовано излишков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0" w:name="P361"/>
            <w:bookmarkEnd w:id="70"/>
            <w:r w:rsidRPr="009846C1">
              <w:rPr>
                <w:rFonts w:ascii="Times New Roman" w:hAnsi="Times New Roman" w:cs="Times New Roman"/>
              </w:rPr>
              <w:t>27/6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сумма, подлежащая возмещению путем привлечения виновных лиц к материальной и дисциплинарной ответственности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1" w:name="P364"/>
            <w:bookmarkEnd w:id="71"/>
            <w:r w:rsidRPr="009846C1">
              <w:rPr>
                <w:rFonts w:ascii="Times New Roman" w:hAnsi="Times New Roman" w:cs="Times New Roman"/>
              </w:rPr>
              <w:t>27/7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прочие устранения нарушений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2" w:name="P367"/>
            <w:bookmarkEnd w:id="72"/>
            <w:r w:rsidRPr="009846C1">
              <w:rPr>
                <w:rFonts w:ascii="Times New Roman" w:hAnsi="Times New Roman" w:cs="Times New Roman"/>
              </w:rPr>
              <w:t>27/8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2. Сумма поступивших по результатам ревизий и проверок платежей в бюджет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3" w:name="P370"/>
            <w:bookmarkEnd w:id="73"/>
            <w:r w:rsidRPr="009846C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16 617 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3. Сумма взысканных штрафных санкций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4" w:name="P373"/>
            <w:bookmarkEnd w:id="74"/>
            <w:r w:rsidRPr="009846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4. Количество представлений, направленных объектам контроля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5" w:name="P376"/>
            <w:bookmarkEnd w:id="75"/>
            <w:r w:rsidRPr="009846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5. Количество предписаний, направленных объектам контроля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6" w:name="P379"/>
            <w:bookmarkEnd w:id="76"/>
            <w:r w:rsidRPr="009846C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6. Количество уведомлений о применении бюджетных мер принуждения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7" w:name="P382"/>
            <w:bookmarkEnd w:id="77"/>
            <w:r w:rsidRPr="009846C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7. Передано материалов ревизий и проверок в соответствующие контролирующие органы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8" w:name="P385"/>
            <w:bookmarkEnd w:id="78"/>
            <w:r w:rsidRPr="009846C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8. 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9" w:name="P388"/>
            <w:bookmarkEnd w:id="79"/>
            <w:r w:rsidRPr="009846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9. Количество возбужденных уголовных дел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0" w:name="P391"/>
            <w:bookmarkEnd w:id="80"/>
            <w:r w:rsidRPr="009846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10.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1" w:name="P394"/>
            <w:bookmarkEnd w:id="81"/>
            <w:r w:rsidRPr="009846C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11. Количество представлений, постановлений, вынесенных органами прокуратуры и правоохранительными органами за финансовые нарушения, выявленные ревизиями и проверками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2" w:name="P397"/>
            <w:bookmarkEnd w:id="82"/>
            <w:r w:rsidRPr="009846C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12. Принято постановлений и решений органов государственной власти и местного самоуправления по результатам ревизий и проверок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3" w:name="P400"/>
            <w:bookmarkEnd w:id="83"/>
            <w:r w:rsidRPr="009846C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13. Количество лиц, привлеченных к дисциплинарной и материальной ответственности (человек)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4" w:name="P403"/>
            <w:bookmarkEnd w:id="84"/>
            <w:r w:rsidRPr="009846C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14. Количество составленных протоколов об административных правонарушениях, всего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5" w:name="P406"/>
            <w:bookmarkEnd w:id="85"/>
            <w:r w:rsidRPr="009846C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количество протоколов об административных правонарушениях, составленных должностными лицами министерства финансов Ставропольского края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6" w:name="P412"/>
            <w:bookmarkEnd w:id="86"/>
            <w:r w:rsidRPr="009846C1">
              <w:rPr>
                <w:rFonts w:ascii="Times New Roman" w:hAnsi="Times New Roman" w:cs="Times New Roman"/>
              </w:rPr>
              <w:t>40/1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 xml:space="preserve">15. Количество дел об административных правонарушениях, по </w:t>
            </w:r>
            <w:proofErr w:type="gramStart"/>
            <w:r w:rsidRPr="009846C1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9846C1">
              <w:rPr>
                <w:rFonts w:ascii="Times New Roman" w:hAnsi="Times New Roman" w:cs="Times New Roman"/>
              </w:rPr>
              <w:t xml:space="preserve"> рассмотрения которых </w:t>
            </w:r>
            <w:r w:rsidRPr="009846C1">
              <w:rPr>
                <w:rFonts w:ascii="Times New Roman" w:hAnsi="Times New Roman" w:cs="Times New Roman"/>
              </w:rPr>
              <w:lastRenderedPageBreak/>
              <w:t>вынесены постановления о наложении административного штрафа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7" w:name="P415"/>
            <w:bookmarkEnd w:id="87"/>
            <w:r w:rsidRPr="009846C1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lastRenderedPageBreak/>
              <w:t>на сумму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8" w:name="P418"/>
            <w:bookmarkEnd w:id="88"/>
            <w:r w:rsidRPr="009846C1">
              <w:rPr>
                <w:rFonts w:ascii="Times New Roman" w:hAnsi="Times New Roman" w:cs="Times New Roman"/>
              </w:rPr>
              <w:t>41а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 (из строки 41)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9" w:name="P424"/>
            <w:bookmarkEnd w:id="89"/>
            <w:r w:rsidRPr="009846C1">
              <w:rPr>
                <w:rFonts w:ascii="Times New Roman" w:hAnsi="Times New Roman" w:cs="Times New Roman"/>
              </w:rPr>
              <w:t>41/1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на сумму (из строки 41а)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0" w:name="P427"/>
            <w:bookmarkEnd w:id="90"/>
            <w:r w:rsidRPr="009846C1">
              <w:rPr>
                <w:rFonts w:ascii="Times New Roman" w:hAnsi="Times New Roman" w:cs="Times New Roman"/>
              </w:rPr>
              <w:t>41а/1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 xml:space="preserve">16. Количество постановлений по делам об административных </w:t>
            </w:r>
            <w:proofErr w:type="gramStart"/>
            <w:r w:rsidRPr="009846C1">
              <w:rPr>
                <w:rFonts w:ascii="Times New Roman" w:hAnsi="Times New Roman" w:cs="Times New Roman"/>
              </w:rPr>
              <w:t>правонарушениях</w:t>
            </w:r>
            <w:proofErr w:type="gramEnd"/>
            <w:r w:rsidRPr="009846C1">
              <w:rPr>
                <w:rFonts w:ascii="Times New Roman" w:hAnsi="Times New Roman" w:cs="Times New Roman"/>
              </w:rPr>
              <w:t xml:space="preserve"> о прекращении дела, вынесенных должностными лицами министерства финансов Ставропольского края, судами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1" w:name="P430"/>
            <w:bookmarkEnd w:id="91"/>
            <w:r w:rsidRPr="009846C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по протоколам, составленным должностными лицами министерства финансов Ставропольского края (из строки 42)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2" w:name="P436"/>
            <w:bookmarkEnd w:id="92"/>
            <w:r w:rsidRPr="009846C1">
              <w:rPr>
                <w:rFonts w:ascii="Times New Roman" w:hAnsi="Times New Roman" w:cs="Times New Roman"/>
              </w:rPr>
              <w:t>42/1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17. Сумма взысканных административных штрафов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3" w:name="P439"/>
            <w:bookmarkEnd w:id="93"/>
            <w:r w:rsidRPr="009846C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4" w:name="P445"/>
            <w:bookmarkEnd w:id="94"/>
            <w:r w:rsidRPr="009846C1">
              <w:rPr>
                <w:rFonts w:ascii="Times New Roman" w:hAnsi="Times New Roman" w:cs="Times New Roman"/>
              </w:rPr>
              <w:t>43/1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18. Количество граждан и должностных лиц, привлеченных к административной ответственности (человек)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5" w:name="P448"/>
            <w:bookmarkEnd w:id="95"/>
            <w:r w:rsidRPr="009846C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6" w:name="P454"/>
            <w:bookmarkEnd w:id="96"/>
            <w:r w:rsidRPr="009846C1">
              <w:rPr>
                <w:rFonts w:ascii="Times New Roman" w:hAnsi="Times New Roman" w:cs="Times New Roman"/>
              </w:rPr>
              <w:t>44/1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19. Количество юридических лиц, привлеченных к административной ответственности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7" w:name="P457"/>
            <w:bookmarkEnd w:id="97"/>
            <w:r w:rsidRPr="009846C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8" w:name="P463"/>
            <w:bookmarkEnd w:id="98"/>
            <w:r w:rsidRPr="009846C1">
              <w:rPr>
                <w:rFonts w:ascii="Times New Roman" w:hAnsi="Times New Roman" w:cs="Times New Roman"/>
              </w:rPr>
              <w:t>45/1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bookmarkStart w:id="99" w:name="P465"/>
            <w:bookmarkEnd w:id="99"/>
            <w:r w:rsidRPr="009846C1">
              <w:rPr>
                <w:rFonts w:ascii="Times New Roman" w:hAnsi="Times New Roman" w:cs="Times New Roman"/>
              </w:rPr>
              <w:t>СПРАВОЧНО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Количество рассмотренных жалоб и заявлений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0" w:name="P469"/>
            <w:bookmarkEnd w:id="100"/>
            <w:r w:rsidRPr="009846C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Количество рассмотренных запросов, данных разъяснений и консультаций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1" w:name="P472"/>
            <w:bookmarkEnd w:id="101"/>
            <w:r w:rsidRPr="009846C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Количество рассмотренных разногласий по актам ревизий и проверок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2" w:name="P475"/>
            <w:bookmarkEnd w:id="102"/>
            <w:r w:rsidRPr="009846C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lastRenderedPageBreak/>
              <w:t>Штатная численность специалистов внутреннего государственного финансового контроля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3" w:name="P478"/>
            <w:bookmarkEnd w:id="103"/>
            <w:r w:rsidRPr="009846C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194D" w:rsidRPr="009846C1" w:rsidTr="003339DD">
        <w:tc>
          <w:tcPr>
            <w:tcW w:w="5783" w:type="dxa"/>
          </w:tcPr>
          <w:p w:rsidR="004D194D" w:rsidRPr="009846C1" w:rsidRDefault="004D194D" w:rsidP="003339DD">
            <w:pPr>
              <w:pStyle w:val="ConsPlusNormal"/>
              <w:rPr>
                <w:rFonts w:ascii="Times New Roman" w:hAnsi="Times New Roman" w:cs="Times New Roman"/>
              </w:rPr>
            </w:pPr>
            <w:r w:rsidRPr="009846C1">
              <w:rPr>
                <w:rFonts w:ascii="Times New Roman" w:hAnsi="Times New Roman" w:cs="Times New Roman"/>
              </w:rPr>
              <w:t>Фактическая численность специалистов внутреннего государственного финансового контроля (единиц)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4" w:name="P481"/>
            <w:bookmarkEnd w:id="104"/>
            <w:r w:rsidRPr="009846C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4" w:type="dxa"/>
            <w:vAlign w:val="center"/>
          </w:tcPr>
          <w:p w:rsidR="004D194D" w:rsidRPr="009846C1" w:rsidRDefault="004D194D" w:rsidP="00333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D194D" w:rsidRPr="009846C1" w:rsidRDefault="004D194D" w:rsidP="004D194D">
      <w:pPr>
        <w:pStyle w:val="ConsPlusNormal"/>
        <w:rPr>
          <w:rFonts w:ascii="Times New Roman" w:hAnsi="Times New Roman" w:cs="Times New Roman"/>
        </w:rPr>
      </w:pPr>
    </w:p>
    <w:p w:rsidR="00E21197" w:rsidRDefault="00E21197">
      <w:bookmarkStart w:id="105" w:name="_GoBack"/>
      <w:bookmarkEnd w:id="105"/>
    </w:p>
    <w:sectPr w:rsidR="00E2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02"/>
    <w:rsid w:val="004D194D"/>
    <w:rsid w:val="006A4502"/>
    <w:rsid w:val="00E2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1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1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815D85B7A772548AF755FAC824AC14926ED7C2E35B70DA13B781374F6F2ADBEFB2BF85B3056E9iFY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2815D85B7A772548AF755FAC824AC14926ED7C2E35B70DA13B781374F6F2ADBEFB2BF85B3056E8iFY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2815D85B7A772548AF755FAC824AC14926ED7C2E35B70DA13B781374iFY6F" TargetMode="External"/><Relationship Id="rId5" Type="http://schemas.openxmlformats.org/officeDocument/2006/relationships/hyperlink" Target="consultantplus://offline/ref=7A2815D85B7A772548AF755FAC824AC14926EA7E2E3DB70DA13B781374F6F2ADBEFB2BF85B3057EFiFY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grgumn</dc:creator>
  <cp:keywords/>
  <dc:description/>
  <cp:lastModifiedBy>grgumn</cp:lastModifiedBy>
  <cp:revision>2</cp:revision>
  <dcterms:created xsi:type="dcterms:W3CDTF">2018-07-10T10:49:00Z</dcterms:created>
  <dcterms:modified xsi:type="dcterms:W3CDTF">2018-07-10T10:49:00Z</dcterms:modified>
</cp:coreProperties>
</file>