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0BB" w:rsidRDefault="008540BB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5DD" w:rsidRPr="00C225DD" w:rsidRDefault="00C225DD" w:rsidP="00EF03A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34258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CE699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«Об исполнении бюджета Грачевского муниципального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края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за 202</w:t>
            </w:r>
            <w:r w:rsidR="00EF03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C37FC9">
        <w:rPr>
          <w:rFonts w:ascii="Times New Roman" w:eastAsia="Calibri" w:hAnsi="Times New Roman" w:cs="Times New Roman"/>
          <w:sz w:val="28"/>
          <w:szCs w:val="28"/>
        </w:rPr>
        <w:t>2</w:t>
      </w:r>
      <w:r w:rsidR="00EF03A6">
        <w:rPr>
          <w:rFonts w:ascii="Times New Roman" w:eastAsia="Calibri" w:hAnsi="Times New Roman" w:cs="Times New Roman"/>
          <w:sz w:val="28"/>
          <w:szCs w:val="28"/>
        </w:rPr>
        <w:t>4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263419">
      <w:pPr>
        <w:spacing w:after="0" w:line="276" w:lineRule="auto"/>
        <w:ind w:right="-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41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769" w:type="dxa"/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425"/>
        <w:gridCol w:w="425"/>
        <w:gridCol w:w="1418"/>
        <w:gridCol w:w="567"/>
        <w:gridCol w:w="1701"/>
        <w:gridCol w:w="1701"/>
        <w:gridCol w:w="872"/>
      </w:tblGrid>
      <w:tr w:rsidR="00361C7E" w:rsidRPr="00F943D2" w:rsidTr="00B16811">
        <w:trPr>
          <w:trHeight w:val="20"/>
        </w:trPr>
        <w:tc>
          <w:tcPr>
            <w:tcW w:w="2093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F943D2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F943D2" w:rsidRDefault="00C37FC9" w:rsidP="00EF03A6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</w:t>
            </w:r>
            <w:r w:rsidR="00EF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изменений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F943D2" w:rsidRDefault="00C37FC9" w:rsidP="00EF03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</w:t>
            </w:r>
            <w:r w:rsidR="00EF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61C7E"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2" w:type="dxa"/>
            <w:shd w:val="clear" w:color="auto" w:fill="auto"/>
            <w:noWrap/>
            <w:vAlign w:val="center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361C7E" w:rsidRPr="00F943D2" w:rsidTr="00B16811">
        <w:trPr>
          <w:trHeight w:val="20"/>
        </w:trPr>
        <w:tc>
          <w:tcPr>
            <w:tcW w:w="2093" w:type="dxa"/>
            <w:shd w:val="clear" w:color="auto" w:fill="auto"/>
            <w:noWrap/>
            <w:vAlign w:val="bottom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61C7E" w:rsidRPr="00F943D2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2" w:type="dxa"/>
            <w:shd w:val="clear" w:color="auto" w:fill="auto"/>
            <w:noWrap/>
            <w:vAlign w:val="bottom"/>
          </w:tcPr>
          <w:p w:rsidR="00361C7E" w:rsidRPr="00F943D2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2 705 638,43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2 703 038,42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2 705 638,43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2 703 038,42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2 444 115,63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2 441 515,62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2 444 115,63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2 441 515,62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2 444 115,63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2 441 515,62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2 444 115,63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2 441 515,62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366 382,06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363 782,06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33 229,85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33 229,85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331 724,21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329 124,21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2 077 733,57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2 077 733,56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2 077 733,57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2 077 733,56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261 522,80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261 522,80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261 522,80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261 522,80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bookmarkStart w:id="0" w:name="_GoBack"/>
        <w:bookmarkEnd w:id="0"/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261 522,80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261 522,80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261 522,80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261 522,80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404 682 275,11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402 575 189,57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89 056 049,72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88 253 244,55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5 335 319,05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5 335 319,04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Ставропольского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5 335 319,05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5 335 319,04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5 335 319,05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5 335 319,04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5 335 319,05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5 335 319,04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432 006,08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432 006,07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432 006,08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432 006,07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4 830 319,62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4 830 319,62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4 830 319,62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4 830 319,62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72 993,35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72 993,35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72 993,35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72 993,35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64 757 392,51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64 528 917,21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64 757 392,51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64 528 917,21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64 757 392,51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64 528 917,21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64 757 392,51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64 528 917,21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5 063 430,20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4 885 764,33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96,49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1 124 878,76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1 123 847,02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3 396 579,44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3 221 795,31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541 972,00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540 122,00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57 195 943,73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57 181 879,89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57 189 304,07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57 175 240,23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6 639,66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6 639,66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718 917,47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718 917,47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718 917,47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718 917,47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304 563,01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304 563,01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263 209,01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263 209,01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662 070,91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625 325,32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94,45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639 924,26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603 178,67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22 146,65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812 467,19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812 467,19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649 350,56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649 350,56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158 611,20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158 611,20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4 505,43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4 505,43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18 754 133,36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18 379 803,50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10 132 309,71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9 839 326,23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97,11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10 132 309,71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9 839 326,23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97,11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10 132 309,71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9 839 326,23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10 082 309,71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9 789 326,23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97,09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8 238 612,00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8 066 546,00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1 839 133,71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1 718 216,23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93,43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71 617,00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71 617,00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3 042 163,16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2 998 946,47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456 206,72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444 415,97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24 654,93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24 654,93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12 298,69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12 298,69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12 298,69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12 298,69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12 356,24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12 356,24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12 356,24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12 356,24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28 679,04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28 679,04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28 679,04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28 679,04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28 679,04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28 679,04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256 872,75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245 082,00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256 872,75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245 082,00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95,41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256 872,75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245 082,00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2 585 956,44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2 554 530,50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84 545,07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84 545,07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84 545,07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80,32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9 988,63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9 988,63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9 988,63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12.2.06.20600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12.2.06.20600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104 293,28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95 796,80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104 293,28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95 796,80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104 293,28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95 796,80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5 508 043,49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5 469 913,80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5 508 043,49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5 469 913,80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5 508 043,49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5 469 913,80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439 559,98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439 559,98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97,68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994 874,61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994 874,61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427 476,60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427 476,60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427 476,60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427 476,60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регламентов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51.2.01.20323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51.2.01.20323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1 529 378,75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1 513 381,36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1 529 378,75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1 513 381,36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55 832,67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55 832,67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55 832,67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55 832,67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100 148,00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100 148,00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100 148,00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100 148,00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1 214 735,55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1 203 048,66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99,04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1 176 905,31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1 176 905,31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37 830,24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26 143,35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69,11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7 469 885,86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7 396 486,79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7 469 885,86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7 396 486,79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114 407,60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69 407,60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69 407,60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69 407,60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69 407,60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64,29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64,29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101 213,28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7 192 872,58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7 180 865,91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7 192 872,58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7 180 865,91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7 192 872,58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7 180 865,91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7 192 872,58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7 180 865,91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5 970 129,38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5 970 129,38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1 218 956,95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1 206 950,28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230 470 769,09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230 337 829,31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430 923,33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300 381,75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69,71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430 923,33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300 381,75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69,71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430 923,33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300 381,75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69,71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430 923,33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300 381,75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05.1.03.20901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430 923,33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300 381,75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05.1.03.20901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430 923,33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300 381,75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229 913 845,76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229 913 845,76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229 913 845,76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229 913 845,76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229 913 845,76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229 913 845,76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4 246 071,34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4 246 071,34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организации дорожного движения на автомобильных доро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332 720,00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332 720,00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332 720,00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332 720,00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3 127 649,10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3 127 649,10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3 127 649,10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3 127 649,10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76 732 103,65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76 732 103,65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66 390 581,84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66 390 581,84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66 390 581,84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66 390 581,84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1 858 726,01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1 858 726,01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1 858 726,01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1 858 726,01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8 482 795,80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8 482 795,80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8 482 795,80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8 482 795,80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05.1.04.S6720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05.1.04.S6720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123 601,80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123 601,80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11 001,80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11 001,80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9 601,80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9 601,80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80,02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перевод муниципальных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51 068 150,83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50 695 382,30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51.2.F3.00000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51.2.F3.S8630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51.2.F3.S8630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39 338 712,83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38 965 944,30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"Устройство тротуара по ул. Ставропольская в с. Грачевка"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07.2.01.2ИП07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07.2.01.2ИП07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27 722 641,61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27 722 091,00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27 722 641,61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27 722 091,00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2 933 641,61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2 933 091,00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15.1.01.20041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15.1.01.20041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15.1.01.95550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2 551 565,61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2 551 015,00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15.1.01.95550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2 551 565,61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2 551 015,00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11 223 990,11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10 851 857,97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8 666 536,58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8 498 332,58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7 095 220,58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7 095 220,58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нии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7 095 220,58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7 095 220,58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7 095 220,58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7 095 220,58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16.1.02.20670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16.1.02.20670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1 371 316,00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1 203 112,00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87,73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23 112,00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23 112,00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23 112,00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23 112,00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16.1.04.90030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122 383,56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16.1.04.90030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122 383,56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16.1.04.S0030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957 616,44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16.1.04.S0030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957 616,44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2 557 453,53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2 353 525,39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2 557 453,53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2 353 525,39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2 557 453,53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2 353 525,39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36 211,39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36 211,39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2 521 242,14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2 317 314,00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146 514,22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146 514,22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146 514,22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 схем водоснабжения и водоотведения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51.2.01.20188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86 614,22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51.2.01.20188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86 614,22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2 384 588,24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2 382 655,25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2 384 588,24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2 382 655,25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2 214 588,24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2 212 655,25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в сфере молодежной политики, направленных на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1 693 088,24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1 691 155,25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1 693 088,24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1 691 155,25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1 693 088,24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1 691 155,25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1 599 638,24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1 597 705,25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10 775 100,00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10 775 100,00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93,71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10 775 100,00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10 775 100,00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10 775 100,00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10 969 140,00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10 245 900,00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10 969 140,00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10 245 900,00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12 422 274,54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12 422 274,54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12 422 274,54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12 422 274,54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12 422 274,54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12 422 274,54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направленные на увеличение доли граждан, систематически занимающихся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11 752 274,54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11 752 274,54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11 752 274,54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11 752 274,54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11 752 274,54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11 752 274,54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11 752 274,54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11 752 274,54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8 874 192,30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8 696 025,92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8 874 192,30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8 696 025,92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8 874 192,30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8 696 025,92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8 874 192,30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8 696 025,92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8 874 192,30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8 696 025,92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8 874 192,30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8 696 025,92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751 895,03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722 076,48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96,03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125 649,20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125 649,20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608 035,83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588 860,28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6 326 179,12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6 326 179,12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6 326 179,12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6 326 179,12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171 280,95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101 280,95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129 450,18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59 450,18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45,93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28 719,05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28 719,05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регистрацию прав на мостовые сооружения и водопропускные трубы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201 333,00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201 333,00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435 261,31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413 965,53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435 261,31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413 965,53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95,11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89 523,84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89 523,84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89 523,84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89 523,84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37 031 783,27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36 785 099,31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37 031 783,27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36 785 099,31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15 242 731,16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15 156 570,67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15 242 731,16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15 156 570,67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15 242 731,16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15 156 570,67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15 242 731,16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15 156 570,67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1 539 777,96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1 453 617,47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227 740,41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227 740,41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1 301 324,89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1 217 772,40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10 712,66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8 104,66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13 506 829,23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13 506 829,23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13 506 829,23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13 506 829,23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196 123,97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196 123,97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196 123,97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196 123,97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21 789 052,11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21 628 528,64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21 746 494,71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21 621 528,64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21 746 494,71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21 621 528,64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21 746 494,71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21 621 528,64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110 148,08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110 148,08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20 740 295,63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20 726 641,54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18 135 948,61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18 135 948,61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2 604 347,02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2 590 692,93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425 526,40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424 362,50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425 526,40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424 362,50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194 587,20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194 587,20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194 587,20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194 587,20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250 854,60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250 854,60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250 854,60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250 854,60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874 683 540,11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858 512 389,71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174 353,03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79 853,03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79 853,03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79 853,03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79 853,03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866 296 884,72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850 342 426,92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198 006 772,74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192 738 603,27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97,34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180 906 695,54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176 117 676,07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180 906 695,54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176 117 676,07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180 906 695,54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176 117 676,07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71 419 735,10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68 939 482,40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96,53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52 087 894,65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51 585 091,08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18 609 848,45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17 033 094,17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721 992,00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321 297,15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1 100 157,00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1 100 157,00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1 100 157,00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1 100 157,00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7 946 605,80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6 846 435,52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7 946 605,80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6 846 435,52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2 379 671,70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2 379 671,70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2 379 671,70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2 379 671,70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созданию доступной среды для инвалидов и маломобильных групп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15 486 900,60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14 838 716,18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15 486 900,60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14 838 716,18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491 052,00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491 052,00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491 052,00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491 052,00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3 063 642,62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3 063 642,62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3 063 642,62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3 063 642,62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982 820,00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982 820,00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1 174 520,96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1 158 235,25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1 174 520,96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1 158 235,25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6 454 543,67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5 934 077,33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91,94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4 928 810,49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4 409 423,91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1 525 733,18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1 524 653,42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69 706 802,00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69 706 801,98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66 457 802,00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66 457 801,98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17 100 077,20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16 620 927,20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17 100 077,20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16 620 927,20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146 330,00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146 330,00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12.2.11.20600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146 330,00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146 330,00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12.2.11.20600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146 330,00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146 330,00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16 415 150,00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16 415 150,00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16 415 150,00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538 597,20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538 597,20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538 597,20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538 597,20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538 597,20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538 597,20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596 135 493,99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589 493 895,09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580 573 850,55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573 954 977,45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580 573 850,55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573 954 977,45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149 380,00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созданию доступной среды для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инвалидов и маломобильных групп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149 380,00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149 380,00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552 232 274,85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545 892 175,86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76 976 688,44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73 802 922,53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95,88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46 657 794,48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46 086 967,86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29 175 643,54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27 273 814,85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1 141 146,29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440 277,69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1 671 544,00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1 671 544,00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1 380 971,96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1 380 971,96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3 998 648,11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3 055 794,00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3 998 648,11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3 055 794,00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76,42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9 989 782,90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9 711 559,98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9 486 702,70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9 260 922,68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503 080,20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450 637,30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190 800,00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190 800,00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4 016 459,05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4 012 659,05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4 016 459,05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4 012 659,05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257 474,10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257 474,10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257 474,10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257 474,10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1 031 560,00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1 031 560,00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обследования зданий и сооружений,получение технического заключения на объекты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107 635,60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107 635,60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107 635,60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107 635,60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1 134 210,58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1 074 060,58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1 134 210,58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1 074 060,58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150 341,01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150 341,01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150 341,01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150 341,01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13 982 089,22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13 889 227,35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99,34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10 216 864,42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10 200 470,66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3 765 224,80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3 688 756,69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97,97</w:t>
            </w:r>
          </w:p>
        </w:tc>
      </w:tr>
      <w:tr w:rsidR="00EF03A6" w:rsidRPr="00EF03A6" w:rsidTr="00B16811">
        <w:trPr>
          <w:trHeight w:val="169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199 053 507,72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197 451 015,65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99,19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187 601 210,45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187 600 913,45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11 450 435,14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9 848 240,07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43 676,53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69,51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43 676,53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28 175 393,27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28 020 431,68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99,45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28 175 393,27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28 020 431,68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99,45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20 491 430,34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20 491 430,34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14 614 489,44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14 614 489,44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5 876 940,90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5 876 940,90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20 832 020,25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20 607 605,76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98,92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20 832 020,25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20 607 605,76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20 832 020,25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20 607 605,76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98,92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98,59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01.1.08.77760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01.1.08.77760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2 000 239,00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2 000 239,00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2 000 239,00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2 000 239,00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2 000 239,00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2 000 239,00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535 949,70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525 195,24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97,99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535 949,70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525 195,24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535 949,70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525 195,24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97,99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края""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ниями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01.1.15.20870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01.1.15.20870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01.1.16.00000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242 094,84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92,97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01.1.16.L0500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242 094,84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92,97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01.1.16.L0500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242 094,84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92,97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2 623 886,75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2 623 886,75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01.1.EВ.51790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01.1.EВ.51790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01.1.EВ.А1790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01.1.EВ.А1790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15 462 793,44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15 440 067,64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15 462 793,44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15 440 067,64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522 793,44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500 067,64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522 793,44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500 067,64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522 793,44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500 067,64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46 433 820,86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42 475 996,51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43 268 971,14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39 322 146,79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43 268 971,14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39 322 146,79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20 338 662,79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19 501 803,86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16 633 343,73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16 633 343,73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16 633 343,73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16 633 343,73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01.1.02.20324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957 410,11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149 693,81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01.1.02.20324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957 410,11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149 693,81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1 036 428,00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1 036 428,00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1 036 428,00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1 036 428,00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1 643 780,95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1 614 638,32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1 643 780,95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1 614 638,32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905 656,30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905 656,30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01.1.06.23450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905 656,30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905 656,30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01.1.06.23450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905 656,30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905 656,30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8 408 324,50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8 285 766,00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8 408 324,50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8 285 766,00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8 285 766,00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8 285 766,00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122 558,50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13 616 327,55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10 628 920,63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238 439,12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221 154,52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238 439,12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221 154,52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01.1.14.99340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637 766,11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637 766,11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01.1.14.99340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637 766,11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637 766,11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01.1.14.S9340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12 740 122,32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01.1.14.S9340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12 740 122,32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2 964 849,72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2 964 849,72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2 964 849,72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2 964 849,72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858 097,08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858 097,08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12.2.10.20160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858 097,08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858 097,08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12.2.10.20160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858 097,08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858 097,08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12.2.11.20470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56 052,64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56 052,64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56 052,64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56 052,64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56 052,64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56 052,64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25 720 797,13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25 633 932,05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25 607 464,55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25 520 599,47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3 046 004,73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3 041 557,99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3 046 004,73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3 041 557,99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3 046 004,73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3 041 557,99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18 703,81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16 656,48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2 735 684,12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2 735 684,12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291 616,80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289 217,39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22 561 459,82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22 479 041,48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8 151 649,63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8 106 597,02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523 313,90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515 744,84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98,55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134 367,95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134 367,95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386 883,21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379 314,15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2 062,74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2 062,74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7 628 335,73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7 590 852,18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7 628 335,73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7 590 852,18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12 338 076,36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12 300 710,63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12 338 076,36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12 300 710,63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10 380 918,96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10 380 918,96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1 955 105,40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1 918 633,50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98,13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1 158,17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1 936 733,83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1 936 733,83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8 212 302,36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7 995 609,76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8 212 302,36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7 995 609,76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97,36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8 212 302,36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7 995 609,76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97,36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2 511 357,00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2 511 356,96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2 511 357,00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2 511 356,96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2 511 357,00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2 511 356,96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37 207,96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37 207,92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2 474 149,04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2 474 149,04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5 700 945,36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5 484 252,80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5 700 945,36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5 484 252,80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4 281 079,36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4 148 737,80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4 281 079,36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4 148 737,80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96,91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1 419 866,00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1 335 515,00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1 419 866,00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1 335 515,00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120 149 575,47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119 986 030,60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48 529,25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46 909,25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48 529,25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46 909,25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96,66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"Культура Грачевского муниципального округа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34 133,25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32 513,25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95,25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34 133,25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32 513,25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34 133,25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32 513,25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34 133,25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32 513,25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34 133,25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32 513,25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15 967 438,17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15 931 302,02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15 967 438,17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15 931 302,02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15 967 438,17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15 931 302,02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15 967 438,17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15 931 302,02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15 967 438,17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15 931 302,02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15 553 638,16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15 553 638,16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15 553 638,16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15 553 638,16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377 663,86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377 663,86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91,27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104 133 608,05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104 007 819,33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99 100 905,01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99 000 037,92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90 212 410,29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90 130 618,69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90 212 410,29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90 130 618,69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57 213 814,88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57 156 361,68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51 454 999,69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51 454 999,69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51 454 999,69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51 454 999,69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02.1.01.20102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02.1.01.20102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340 386,47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340 386,16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340 386,47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340 386,16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462 720,82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462 720,82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462 720,82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462 720,82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02.1.01.23450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1 723 225,90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1 723 225,81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02.1.01.23450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1 723 225,90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1 723 225,81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592 482,00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535 029,20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592 482,00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535 029,20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16 798 479,93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16 774 142,03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15 968 397,53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15 968 397,53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15 968 397,53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15 968 397,53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549 900,00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280 082,40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255 844,50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280 082,40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255 844,50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укрепления материально-технической базы домов культуры в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02.1.04.L4670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02.1.04.L4670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14 213 070,00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14 213 069,50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02.1.05.S6660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14 213 070,00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14 213 069,50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02.1.05.S6660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14 213 070,00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14 213 069,50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525 785,48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525 785,48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02.1.07.25194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02.1.07.25194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02.1.07.L5194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02.1.07.L5194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7 926 978,10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7 907 902,61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7 926 978,10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7 907 902,61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7 835 161,30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7 816 222,85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7 835 161,30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7 816 222,85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7 835 161,30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7 816 222,85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5 032 703,04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5 007 781,41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4 962 098,09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4 937 176,46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4 962 098,09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4 937 176,46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4 962 098,09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4 937 176,46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401 256,71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387 690,81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96,62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80 184,49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80 184,49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308 129,22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296 780,32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12 943,00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4 560 841,38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4 549 485,65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4 560 841,38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4 549 485,65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171 173 067,09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171 172 845,25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384 110,00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383 888,16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384 110,00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383 888,16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"Энергосбережение и энергоэффективность в муниципальном секторе Грачевского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"Доступная среда в Грачевском муниципальном округе Ставропольского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94 110,00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94 110,00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94 110,00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94 110,00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94 110,00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94 110,00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25 890,00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25 890,00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170 788 957,09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170 788 957,09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108 923 055,72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108 923 055,72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108 923 055,72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108 923 055,72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108 923 055,72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108 923 055,72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108 923 055,72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108 923 055,72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2 172 652,84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2 172 652,84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12 526,80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12 526,80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2 160 126,04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2 160 126,04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25 968 950,00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25 968 950,00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238 907,86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238 907,86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25 730 042,14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25 730 042,14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13.1.01.5250F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5 137 500,00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13.1.01.5250F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25 598,30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25 598,30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13.1.01.5250F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5 111 901,70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5 111 901,70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1 157 181,25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1 157 181,25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1 157 181,25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1 157 181,25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104 286,09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104 286,09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1 367,69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102 918,40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102 918,40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58 699,12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58 699,12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57 956,00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57 956,00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9 228 686,97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9 228 686,97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94 079,56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94 079,56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9 134 607,41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9 134 607,41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21 014 288,56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21 014 288,56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299 944,95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299 944,95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20 714 343,61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20 714 343,61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22 235 000,00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321 963,67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321 963,67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21 913 036,33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21 913 036,33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619 659,83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619 659,83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10 116,15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10 116,15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609 543,68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609 543,68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30 736,38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30 736,38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30 632,10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30 632,10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255 527,83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255 527,83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253 998,25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253 998,25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9 859 602,50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9 859 602,50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148 837,41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148 837,41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9 710 765,09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9 710 765,09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337 411,00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337 411,00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337 411,00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337 411,00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41 563 837,85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41 563 837,85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41 563 837,85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41 563 837,85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41 563 837,85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41 563 837,85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33 796 667,17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33 796 667,17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ежемесячной денежной компенсации на каждого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25 967 305,69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25 967 305,69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318 341,65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318 341,65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25 648 964,04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25 648 964,04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06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7 819 744,48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7 819 744,48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74 668,58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74 668,58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7 745 075,90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7 745 075,90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7 767 170,68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7 767 170,68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7 767 170,68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7 767 170,68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7 767 170,68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7 767 170,68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20 302 063,52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20 302 063,52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граждан в Грачевском муниципальном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18 625 044,52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18 625 044,52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13.1.01.5250F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13.1.01.5250F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17 029 163,68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17 029 163,68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1 428 406,27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1 428 406,27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4 124,57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1 677 019,00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1 677 019,00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управления труда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1 677 019,00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1 677 019,00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1 677 019,00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1 677 019,00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1 447 020,67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1 447 020,67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1 447 020,67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1 447 020,67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12 613 176,87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12 520 979,03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385 742,37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32 970,00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32 970,00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32 970,00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32 970,00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приобретение и содержание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267 080,43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267 080,43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267 080,43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267 080,43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22 891,94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22 891,94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22 891,94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22 891,94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12 227 434,50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12 135 236,66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12 227 434,50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12 135 236,66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10 123 743,96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10 099 566,77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4 282 165,39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4 282 165,39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11.1.02.78970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11.1.02.78970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5 841 578,57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5 817 401,38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5 841 578,57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5 817 401,38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577 560,60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553 383,41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95,81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530 904,52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506 727,33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2 546 033,16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2 546 033,16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2 546 033,16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2 546 033,16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2 717 984,81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2 717 984,81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2 296 988,48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2 296 988,48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420 996,33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420 996,33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2 103 690,54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2 035 669,89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96,77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2 103 690,54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2 035 669,89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96,77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2 103 690,54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2 035 669,89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54.1.01.70140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1 736 794,57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1 685 550,26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54.1.01.70140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1 732 294,57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1 681 050,26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54.1.01.70140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65 521,33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65 521,33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65 521,33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65 521,33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284 598,30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284 598,30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Контрольно-счетная комиссия Грачевского муниципального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3 093 725,57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3 091 772,23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3 093 725,57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3 091 772,23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2 890 627,97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2 888 674,63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2 890 627,97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2 888 674,63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2 890 627,97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2 888 674,63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2 890 627,97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2 888 674,63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260 962,96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259 009,62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99,25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192 792,85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190 839,51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2 629 665,01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2 629 665,01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2 629 665,01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2 629 665,01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11 055 594,29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10 456 967,59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4 181 765,09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3 848 297,29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92,03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3 789 529,93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3 607 526,12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3 789 529,93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3 607 526,12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3 789 529,93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3 607 526,12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3 789 529,93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3 607 526,12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837 408,60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702 838,53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83,93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59 487,00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59 487,00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738 332,64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641 951,53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39 588,96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2 886 518,38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2 839 084,64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98,36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2 886 518,38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2 839 084,64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98,36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65 602,95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65 602,95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65 602,95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65 602,95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392 235,16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240 771,17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61,38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22 712,81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34 170,00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48,81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34 170,00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34 170,00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34 170,00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34 170,00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299 522,35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183 888,36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299 522,35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183 888,36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299 522,35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183 888,36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Освещение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74 999,20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74 999,20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165 235,16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80 005,16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165 235,16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80 005,16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17 287,19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17 287,19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6 349 468,32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6 084 309,42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6 349 468,32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6 084 309,42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95,82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2 921 107,02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2 655 948,12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1 747 608,00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1 747 608,00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1 747 608,00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1 747 608,00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1 118 577,02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908 340,12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1 118 577,02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908 340,12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1 118 577,02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908 340,12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1 118 577,02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908 340,12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6 473 232,06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6 388 223,16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3 737 206,84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3 655 653,28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3 185 359,57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3 103 806,01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Ставропольского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3 185 359,57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3 103 806,01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3 185 359,57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3 103 806,01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3 185 359,57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3 103 806,01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711 268,48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645 390,79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90,74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57 844,88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57 844,88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628 814,73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562 937,04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24 608,87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24 608,87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2 427 631,80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2 411 955,93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2 427 631,80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2 411 955,93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46 459,29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46 459,29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46 459,29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46 459,29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551 847,27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551 847,27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519 147,27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519 147,27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519 147,27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519 147,27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519 147,27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519 147,27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11 278,00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определение рыночной стоимости объекта оценки, годового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382 943,52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382 943,52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382 943,52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382 943,52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15 779,10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15 779,10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15 779,10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15 779,10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40 690,65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40 690,65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40 690,65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40 690,65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261 136,86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261 136,86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51 079,92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51 079,92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2 360 683,44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2 357 228,10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2 360 683,44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2 357 228,10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2 360 683,44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2 357 228,10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1 083 544,60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1 083 543,42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1 068 344,60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1 068 343,42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1 068 344,60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1 068 343,42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1 068 344,60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1 068 343,42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1 277 138,84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1 273 684,68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1 277 138,84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1 273 684,68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1 277 138,84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1 273 684,68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1 277 138,84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1 273 684,68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Красное территориальное управление администрации Грачевского муниципального округа Ставропольского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5 439 227,30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5 026 845,17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3 163 466,42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3 040 380,65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96,11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2 955 466,42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2 851 707,50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2 955 466,42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2 851 707,50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2 955 466,42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2 851 707,50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2 955 466,42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2 851 707,50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438 035,72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342 547,66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60 261,66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60 261,66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332 530,06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237 042,00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45 244,00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45 244,00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2 464 833,23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2 456 562,37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2 464 833,23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2 456 562,37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52 597,47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52 597,47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52 597,47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52 597,47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188 673,15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188 673,15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муниципальном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188 673,15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188 673,15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142 373,15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142 373,15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1 462 103,64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1 462 103,64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1 462 103,64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858 951,00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851 351,00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851 351,00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1 023 744,00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851 351,00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717 656,00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603 152,64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717 656,00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603 152,64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717 656,00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603 152,64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717 656,00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603 152,64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10 589 716,85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10 372 653,86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5 764 495,81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5 657 023,90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5 074 885,21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4 967 514,30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5 074 885,21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4 967 514,30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5 074 885,21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4 967 514,30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5 074 885,21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4 967 514,30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953 871,13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880 612,28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92,32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93 248,53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93 248,51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771 369,60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698 110,77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89 253,00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89 253,00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4 049 131,47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4 015 019,41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4 049 131,47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4 015 019,41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71 882,61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71 882,61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71 882,61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71 882,61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689 610,60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689 509,60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20 135,50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609 475,10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609 374,10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609 475,10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609 374,10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609 475,10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609 374,10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54 464,50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54 461,50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54 464,50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54 461,50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359 858,64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359 760,64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359 858,64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359 760,64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14 190,12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4 448 814,14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4 339 223,06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4 448 814,14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4 339 223,06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97,54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07.2.01.2ИП04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4 031 414,14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3 921 823,06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1 942 452,17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1 942 218,38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1 845 525,17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1 845 291,38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1 845 525,17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1 845 291,38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1 845 525,17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1 845 291,38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хоронения"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96 927,00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96 927,00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96 927,00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96 927,00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86 943,00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86 943,00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2 088 961,97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1 979 604,68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2 088 961,97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1 979 604,68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2 088 961,97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1 979 604,68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2 088 961,97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1 979 604,68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физической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11 060 305,65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10 882 849,58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4 025 055,66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3 911 813,84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3 674 455,66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3 584 602,28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3 674 455,66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3 584 602,28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3 674 455,66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3 584 602,28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3 674 455,66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3 584 602,28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624 853,14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534 999,76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85,62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524 786,00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434 932,62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2 992 777,20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2 992 777,20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2 992 777,20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2 992 777,20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56 825,32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56 825,32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56 825,32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56 825,32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327 211,56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76 369,88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76 369,88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76 369,88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76 369,88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76 369,88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80,81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187 811,68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187 811,68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187 811,68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11 511,68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11 511,68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пожарной безопасности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11 825,10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3 193 736,11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3 193 736,11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3 193 736,11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3 193 736,11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2 942 203,00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2 878 008,31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2 942 203,00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2 878 008,31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2 502 203,00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2 438 008,31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97,43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968 002,00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942 452,23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942 452,23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942 452,23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958 002,00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942 452,23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1 534 201,00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1 495 556,08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1 534 201,00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1 495 556,08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1 534 201,00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1 495 556,08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97,48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1 534 201,00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1 495 556,08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97,48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200 299,44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200 299,44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200 299,44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150 299,44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150 299,44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150 299,44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150 299,44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11 430 679,12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10 371 692,16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4 709 568,36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4 678 967,02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4 155 582,81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4 124 981,47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4 155 582,81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4 124 981,47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4 155 582,81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4 124 981,47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4 155 582,81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4 124 981,47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793 300,38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766 728,02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96,65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124 070,69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123 626,69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612 839,69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586 711,33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56 390,00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3 298 299,39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3 294 270,41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3 298 299,39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3 294 270,41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63 983,04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63 983,04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63 983,04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63 983,04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553 985,55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553 985,55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15 737,75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538 247,80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538 247,80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538 247,80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538 247,80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538 247,80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538 247,80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326 928,00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326 928,00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14 497,00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14 497,00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пожарной безопасности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6 193 119,65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5 164 734,03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83,39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6 193 119,65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5 164 734,03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83,39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4 051 719,65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3 023 334,03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2 673 542,05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1 771 422,18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1 864 422,18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1 763 822,18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1 864 422,18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1 763 822,18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1 864 422,18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1 763 822,18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809 119,87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809 119,87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692 969,87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системы уличного освещения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1 378 177,60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1 251 911,85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1 378 177,60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1 251 911,85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1 378 177,60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1 251 911,85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1 378 177,60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1 251 911,85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200 165,20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200 165,20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200 165,20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200 165,20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200 165,20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200 165,20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164 065,20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164 065,20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164 065,20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164 065,20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164 065,20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164 065,20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164 065,20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164 065,20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11 965 316,13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11 613 753,12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5 299 957,85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5 139 666,90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96,98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4 940 691,85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4 785 710,11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4 940 691,85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4 785 710,11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4 940 691,85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4 785 710,11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4 940 691,85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4 785 710,11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832 007,30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684 442,97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82,26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94 180,15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728 743,15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581 178,82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9 084,00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9 084,00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4 031 226,37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4 023 808,96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4 031 226,37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4 023 808,96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EF03A6" w:rsidRPr="00EF03A6" w:rsidTr="00B16811">
        <w:trPr>
          <w:trHeight w:val="127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77 458,18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77 458,18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77 458,18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77 458,18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353 956,79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98,52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97,92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205 430,00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145 430,00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145 430,00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145 430,00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94,04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149 466,00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148 526,79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149 466,00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148 526,79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149 466,00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148 526,79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77 880,79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77 920,00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77 880,79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91,96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91,96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муниципальном 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312 216,78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09.2.01.20452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15 609,13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6 137 213,37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5 962 341,31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97,15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6 137 213,37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5 962 341,31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97,15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07.2.01.2ИП03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07.2.01.2ИП03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мест гражданских захоронений в с. Старомарьевка"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07.2.01.SИП03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07.2.01.SИП03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4 203 430,66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4 028 558,60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95,84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1 312 972,00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1 308 033,00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1 305 700,00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99,67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2 890 458,66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2 720 525,60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2 890 458,66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2 720 525,60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2 890 458,66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2 720 525,60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2 890 458,66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2 720 525,60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94,12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91,81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91,81</w:t>
            </w:r>
          </w:p>
        </w:tc>
      </w:tr>
      <w:tr w:rsidR="00EF03A6" w:rsidRPr="00EF03A6" w:rsidTr="00B16811">
        <w:trPr>
          <w:trHeight w:val="2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</w:t>
            </w: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67,20</w:t>
            </w:r>
          </w:p>
        </w:tc>
      </w:tr>
      <w:tr w:rsidR="00EF03A6" w:rsidRPr="00EF03A6" w:rsidTr="00B16811">
        <w:trPr>
          <w:trHeight w:val="85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64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435"/>
        </w:trPr>
        <w:tc>
          <w:tcPr>
            <w:tcW w:w="2093" w:type="dxa"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F03A6" w:rsidRPr="00EF03A6" w:rsidTr="00B16811">
        <w:trPr>
          <w:trHeight w:val="300"/>
        </w:trPr>
        <w:tc>
          <w:tcPr>
            <w:tcW w:w="2093" w:type="dxa"/>
            <w:noWrap/>
            <w:vAlign w:val="bottom"/>
            <w:hideMark/>
          </w:tcPr>
          <w:p w:rsidR="00EF03A6" w:rsidRPr="00AD470E" w:rsidRDefault="00EF03A6" w:rsidP="00EF03A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1 703 021 045,62</w:t>
            </w:r>
          </w:p>
        </w:tc>
        <w:tc>
          <w:tcPr>
            <w:tcW w:w="1701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1 681 156 354,68</w:t>
            </w:r>
          </w:p>
        </w:tc>
        <w:tc>
          <w:tcPr>
            <w:tcW w:w="872" w:type="dxa"/>
            <w:noWrap/>
            <w:vAlign w:val="bottom"/>
            <w:hideMark/>
          </w:tcPr>
          <w:p w:rsidR="00EF03A6" w:rsidRPr="00AD470E" w:rsidRDefault="00EF03A6" w:rsidP="00AD470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8DF" w:rsidRDefault="006E48DF" w:rsidP="0074107A">
      <w:pPr>
        <w:spacing w:after="0" w:line="240" w:lineRule="auto"/>
      </w:pPr>
      <w:r>
        <w:separator/>
      </w:r>
    </w:p>
  </w:endnote>
  <w:endnote w:type="continuationSeparator" w:id="0">
    <w:p w:rsidR="006E48DF" w:rsidRDefault="006E48DF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8DF" w:rsidRDefault="006E48DF" w:rsidP="0074107A">
      <w:pPr>
        <w:spacing w:after="0" w:line="240" w:lineRule="auto"/>
      </w:pPr>
      <w:r>
        <w:separator/>
      </w:r>
    </w:p>
  </w:footnote>
  <w:footnote w:type="continuationSeparator" w:id="0">
    <w:p w:rsidR="006E48DF" w:rsidRDefault="006E48DF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549755"/>
      <w:docPartObj>
        <w:docPartGallery w:val="Page Numbers (Top of Page)"/>
        <w:docPartUnique/>
      </w:docPartObj>
    </w:sdtPr>
    <w:sdtEndPr/>
    <w:sdtContent>
      <w:p w:rsidR="00AD470E" w:rsidRDefault="00AD47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811">
          <w:rPr>
            <w:noProof/>
          </w:rPr>
          <w:t>162</w:t>
        </w:r>
        <w:r>
          <w:fldChar w:fldCharType="end"/>
        </w:r>
      </w:p>
    </w:sdtContent>
  </w:sdt>
  <w:p w:rsidR="00AD470E" w:rsidRDefault="00AD47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429BA"/>
    <w:rsid w:val="00056E5F"/>
    <w:rsid w:val="000B1211"/>
    <w:rsid w:val="000B48FC"/>
    <w:rsid w:val="00134FBC"/>
    <w:rsid w:val="001421FF"/>
    <w:rsid w:val="001D1F58"/>
    <w:rsid w:val="00214A48"/>
    <w:rsid w:val="002169B6"/>
    <w:rsid w:val="00244B69"/>
    <w:rsid w:val="002534DA"/>
    <w:rsid w:val="00263419"/>
    <w:rsid w:val="002D6796"/>
    <w:rsid w:val="00301675"/>
    <w:rsid w:val="003568A8"/>
    <w:rsid w:val="00361C7E"/>
    <w:rsid w:val="0036308C"/>
    <w:rsid w:val="00367EBB"/>
    <w:rsid w:val="0039198C"/>
    <w:rsid w:val="003C48D4"/>
    <w:rsid w:val="003D5E27"/>
    <w:rsid w:val="003F456F"/>
    <w:rsid w:val="0049120D"/>
    <w:rsid w:val="004C66CF"/>
    <w:rsid w:val="004E19F3"/>
    <w:rsid w:val="00545F99"/>
    <w:rsid w:val="00564053"/>
    <w:rsid w:val="00580EBB"/>
    <w:rsid w:val="00601785"/>
    <w:rsid w:val="00603DBD"/>
    <w:rsid w:val="0061526C"/>
    <w:rsid w:val="00626E81"/>
    <w:rsid w:val="00674909"/>
    <w:rsid w:val="006B7E6D"/>
    <w:rsid w:val="006E48DF"/>
    <w:rsid w:val="00723A5E"/>
    <w:rsid w:val="0072505B"/>
    <w:rsid w:val="0074107A"/>
    <w:rsid w:val="007560BF"/>
    <w:rsid w:val="00764A39"/>
    <w:rsid w:val="007B2A1B"/>
    <w:rsid w:val="007C01F8"/>
    <w:rsid w:val="007C2040"/>
    <w:rsid w:val="007C5325"/>
    <w:rsid w:val="007E6269"/>
    <w:rsid w:val="008540BB"/>
    <w:rsid w:val="00867E50"/>
    <w:rsid w:val="00885285"/>
    <w:rsid w:val="008A00EB"/>
    <w:rsid w:val="008A2D5D"/>
    <w:rsid w:val="008C559F"/>
    <w:rsid w:val="009279F7"/>
    <w:rsid w:val="009974A2"/>
    <w:rsid w:val="009A15F3"/>
    <w:rsid w:val="009B6D7B"/>
    <w:rsid w:val="009C45F0"/>
    <w:rsid w:val="009D5C90"/>
    <w:rsid w:val="009F6BA1"/>
    <w:rsid w:val="00AA45A7"/>
    <w:rsid w:val="00AD470E"/>
    <w:rsid w:val="00B05047"/>
    <w:rsid w:val="00B16811"/>
    <w:rsid w:val="00B34258"/>
    <w:rsid w:val="00B56A06"/>
    <w:rsid w:val="00B7094E"/>
    <w:rsid w:val="00B728E1"/>
    <w:rsid w:val="00B76994"/>
    <w:rsid w:val="00BD039C"/>
    <w:rsid w:val="00BF3BF2"/>
    <w:rsid w:val="00C10159"/>
    <w:rsid w:val="00C225DD"/>
    <w:rsid w:val="00C37FC9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B04B2"/>
    <w:rsid w:val="00EC174B"/>
    <w:rsid w:val="00EE0AF4"/>
    <w:rsid w:val="00EE6B2D"/>
    <w:rsid w:val="00EF03A6"/>
    <w:rsid w:val="00F470E9"/>
    <w:rsid w:val="00F943D2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63E96C-4502-41D1-87F6-C1D15F434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36711</Words>
  <Characters>209256</Characters>
  <Application>Microsoft Office Word</Application>
  <DocSecurity>0</DocSecurity>
  <Lines>1743</Lines>
  <Paragraphs>490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62</cp:revision>
  <cp:lastPrinted>2024-04-04T06:54:00Z</cp:lastPrinted>
  <dcterms:created xsi:type="dcterms:W3CDTF">2017-02-13T13:39:00Z</dcterms:created>
  <dcterms:modified xsi:type="dcterms:W3CDTF">2025-04-09T06:07:00Z</dcterms:modified>
</cp:coreProperties>
</file>