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23440E">
              <w:rPr>
                <w:rFonts w:ascii="Times New Roman" w:hAnsi="Times New Roman" w:cs="Times New Roman"/>
                <w:sz w:val="28"/>
                <w:szCs w:val="28"/>
              </w:rPr>
              <w:t>уга Ставропольского края на 2025 год и плановый период 2026 и 2027</w:t>
            </w: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23440E">
        <w:rPr>
          <w:rFonts w:ascii="Times New Roman" w:hAnsi="Times New Roman" w:cs="Times New Roman"/>
          <w:sz w:val="28"/>
          <w:szCs w:val="28"/>
        </w:rPr>
        <w:t>асходов местного бюджета на 2025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654ACE" w:rsidTr="00654ACE">
        <w:trPr>
          <w:trHeight w:val="20"/>
        </w:trPr>
        <w:tc>
          <w:tcPr>
            <w:tcW w:w="4425" w:type="dxa"/>
            <w:vAlign w:val="bottom"/>
          </w:tcPr>
          <w:p w:rsidR="00F30E3B" w:rsidRPr="00654A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654A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54A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54A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54ACE" w:rsidTr="00654ACE">
        <w:trPr>
          <w:trHeight w:val="20"/>
        </w:trPr>
        <w:tc>
          <w:tcPr>
            <w:tcW w:w="4425" w:type="dxa"/>
            <w:vAlign w:val="bottom"/>
          </w:tcPr>
          <w:p w:rsidR="00F30E3B" w:rsidRPr="00654A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654A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54A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54A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890 613 205,10</w:t>
            </w:r>
          </w:p>
        </w:tc>
        <w:bookmarkStart w:id="0" w:name="_GoBack"/>
        <w:bookmarkEnd w:id="0"/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в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861 705 828,36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дошкол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268 664 659,94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75 118 784,94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15 946 626,03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следований) работников муниципальных образов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предоставление питания 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кущий ремонт пожарной сигнал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посещающими образовательные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реализующие образовател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ганизаций, проживающим и работающим в сельских населенных 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пунктах, рабочих поселках (посе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дошкольного образования в муниципальных 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общего и дополнительного обр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328 343 054,36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98 683 515,55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25 022 771,10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следований) работников муниципальных образов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 ремонт пожарной сигнализ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16 141 460,41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организациях, а также обеспечение дополнительного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общего, основного общего, среднего общего образования в частных общеобразовательных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196 068 016,90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6 039 302,09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благоустройству территории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847 875,00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847 875,00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847 875,00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горячим питанием обучающихся 1-4 классов в муниципальных образов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жетным, 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среднего общего образования в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6 797 314,28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ально-технической базы муниципальных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6 797 314,28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6 797 314,28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"Все лучшее детям"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204 602 280,26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школьных систем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204 602 280,26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204 602 280,26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 и наставники"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18 556 225,34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деятельности советников директора по воспитанию и взаимодействию с де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граждение 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классное руково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педагогическим работникам государственных и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реализующих образовательные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среднего общего образ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16 178 652,00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16 178 652,00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5 160 101,77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5 160 101,77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3 801 995,08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3 801 995,08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23 747 274,97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7 450 900,75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учебно-методических кабинетов, централиз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осуществление деятельн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97 465 997,28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74 588 553,43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учреждений (оказание услуг) в сфере культуры и кинематогр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55 605 271,08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53 572 704,68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53 572 704,68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18 883 282,35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17 964 405,55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17 964 405,55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библиотек в части комплектования книжных фондов библиотек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учрежд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17 786 427,38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17 786 427,38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560 982,53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312 542,53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 и инициативной мол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 Грачевского округа и ее па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молодого человека с активной жизненной позицией с вовл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мероприятий в сфере молодежной пол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мероприятий в сфере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гражданское и патриотическое воспит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зорности и правонарушений нес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образа жизни молодежи, эффективная социал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13 324 903,00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мероприятий, обеспечение участия 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занимающихся ф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зация 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работы по поэтапному внедрению Вс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работы по поэтапному внедрению Всероссийского физкул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12 324 903,00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муниципального бюдже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11 448 664,44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11 448 664,44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11 448 664,44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157 279 369,38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Грачевского муниципального округа Ставропольского края "Развитие тран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портной системы и обеспечение бе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157 279 369,38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"Содерж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автомобильных 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 общего пользования местного значения вне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2 956 728,63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2 072 652,63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2 072 652,63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54 622 950,15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53 192 750,15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53 192 750,15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регулярных перевозок пассажиров и 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тарифам"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ному маршруту п. </w:t>
            </w:r>
            <w:proofErr w:type="spell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пицевски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98 829 516,80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98 829 516,80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98 829 516,80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чевского 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10 555 227,52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малого и сре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субъектам малого и среднего предпр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"Снижение администр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10 113 227,52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многофункц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центра предоставления государственных и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муниципальном округе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10 053 227,52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10 003 227,52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1 796 738,90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предоставления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12 344 584,47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программы муниципальной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муниципальному финанс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12 224 584,47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12 224 584,47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парка возле Памятника пограни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щадки на территории сельского парка в центре </w:t>
            </w:r>
            <w:proofErr w:type="spell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угулук</w:t>
            </w:r>
            <w:proofErr w:type="spell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Грачевского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тротуара по ул. Ленина в п. Вер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няя Кугульта Грачевского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парка возле Памятника пограни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щадки на территории сельского парка в центре </w:t>
            </w:r>
            <w:proofErr w:type="spell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угулук</w:t>
            </w:r>
            <w:proofErr w:type="spell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Грачевского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тротуара по ул. Ленина в п. Вер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няя Кугульта Грачевского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эффективности на территории Грачевского муниципальн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секторе Грачевского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блоков на стеклопакеты в зданиях 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организаций (учреждений, предприятий) Грачевского мун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замену оконных бл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на стеклопакеты в зданиях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(учреждений, предпр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ятий) Грачевского муниципальн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роне, защита населения и территории от чрезвыча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никновения чрезвычайных ситуаций, стихийных бедствий природного и те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муниципальной службы и противоде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дополнительного професс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образования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 размещение социальной рекламы ант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5 391 343,58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зация и 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борьбе с иксодовыми клещами - переносчиками Крымской 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мер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иксодовыми клещами-переносчиками Крымской геморрагич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4 961 963,87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4 961 963,87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83 328,00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83 328,00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ональные отношения, профилактика правонарушений, терр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55 097 144,76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коголизма и пропаганда здорового образа жизни на территории Грачевского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талантливой, социально-активной мол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альную практику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порядка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для жителей округа по проф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правонарушений, алкоголизма, моше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тегии государственной антинаркотической политики РФ на 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защиты несовершеннолетних и молод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54 777 144,76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обеспечивающих проф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баннеров, плакатов, лист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 и другой печатной продукции антитеррористич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ленной на противодействие эк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спортивных соревнований по традиц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межнационального и межконфесси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52 552 000,00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52 552 000,00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13 939 200,00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обслуживание и оплата услуг реагир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граждан в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163 570 359,02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144 070 368,30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мер социальной по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131 984 622,30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лицам, награжденным нагру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 знаком "Поче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2 185 616,62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15 616,62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дентам)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100 789,68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99 440,00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24 774 812,74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24 474 810,00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организациях, на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комплекта школьной одежды, спортивной одежды и обуви, и школьных письменных принадлежн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9 646 220,22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9 550 713,00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аевого 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7 761 417,17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49 997,17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7 711 420,00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тыла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22 937 612,45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занностей в районах боевых де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на оплату жилого помещения и комм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7 625 391,60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7 625 391,60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9 790,10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9 790,10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ванным некоммерческим 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"Многодетная семья"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11 915 746,00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на основании социального 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11 915 746,00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11 915 746,00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в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бюджетных учреждениях культуры Грачевского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циальная поддержка граждан в Грачевском муниципальном округе Ставропольского края" и "общ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труда и социальной защиты отдельных катег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1 305 360,04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льем 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молодых семей Грачевского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1 305 360,04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"Улучшение 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1 305 360,04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выплат на приобр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1 305 360,04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1 305 360,04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25 116 216,19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25 116 216,19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благоустройству общественных те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1 040 226,19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родской среды"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общественных терр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26 208 429,76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терр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15 874 284,96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14 843 066,67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территории окр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14 843 066,67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8 124 651,80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10 334 144,80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10 334 144,80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10 334 144,80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8 215 271,50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2 695 831,33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2 695 831,33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2 695 831,33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547 026,80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451 137,80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108 673 848,90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108 473 848,90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 в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108 473 848,90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13 868 359,91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4 020 984,00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8 578 083,31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76 289 987,35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76 289 987,35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1 045 835,14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тий по 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противопожарной безопа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764 724,00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764 724,00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местного самоуправления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 органами местного самоуправл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и городских окр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2 007 212,81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2 007 212,81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Российской Фед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комиссий по делам нес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татов Думы Ставропольского края и их 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избирательных округах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административных коми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имущественных и земельных отнош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8 145 228,90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администрации Грачевского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8 145 228,90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8 145 228,90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948 467,02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659 436,52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админ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населения адм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учреждения, подготовку докуме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тации о закупках и строительный 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сельского хозяйства и охраны окруж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ющей среды администрации Грачевск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144 995,22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 администрации Грачевского 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144 995,22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144 995,22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деятельности по обращ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 животными без вл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144 995,22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144 995,22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36 261 103,26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36 261 103,26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36 261 103,26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2 179 938,20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гарантий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20 563 807,88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2 356 941,16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2 987 009,02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2 987 009,02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2 987 009,02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274 275,07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14 639 737,37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14 639 737,37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14 639 737,37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органов местного сам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14 639 737,37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14 639 737,37</w:t>
            </w:r>
          </w:p>
        </w:tc>
      </w:tr>
      <w:tr w:rsidR="00654ACE" w:rsidRPr="00654ACE" w:rsidTr="00654ACE">
        <w:trPr>
          <w:trHeight w:val="20"/>
        </w:trPr>
        <w:tc>
          <w:tcPr>
            <w:tcW w:w="4425" w:type="dxa"/>
            <w:vAlign w:val="bottom"/>
            <w:hideMark/>
          </w:tcPr>
          <w:p w:rsidR="00654ACE" w:rsidRPr="00654ACE" w:rsidRDefault="00654ACE" w:rsidP="00654A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654ACE" w:rsidRPr="00654ACE" w:rsidRDefault="00654ACE" w:rsidP="00654A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654ACE" w:rsidRPr="00654ACE" w:rsidRDefault="00654ACE" w:rsidP="00654A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1 634 591 275,30</w:t>
            </w:r>
          </w:p>
        </w:tc>
      </w:tr>
    </w:tbl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611" w:rsidRDefault="00B07611" w:rsidP="00DC7ABB">
      <w:pPr>
        <w:spacing w:after="0" w:line="240" w:lineRule="auto"/>
      </w:pPr>
      <w:r>
        <w:separator/>
      </w:r>
    </w:p>
  </w:endnote>
  <w:endnote w:type="continuationSeparator" w:id="0">
    <w:p w:rsidR="00B07611" w:rsidRDefault="00B07611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611" w:rsidRDefault="00B07611" w:rsidP="00DC7ABB">
      <w:pPr>
        <w:spacing w:after="0" w:line="240" w:lineRule="auto"/>
      </w:pPr>
      <w:r>
        <w:separator/>
      </w:r>
    </w:p>
  </w:footnote>
  <w:footnote w:type="continuationSeparator" w:id="0">
    <w:p w:rsidR="00B07611" w:rsidRDefault="00B07611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ACE">
          <w:rPr>
            <w:noProof/>
          </w:rPr>
          <w:t>42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3440E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54ACE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5A21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07611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12348</Words>
  <Characters>70386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6</cp:revision>
  <cp:lastPrinted>2022-05-19T05:49:00Z</cp:lastPrinted>
  <dcterms:created xsi:type="dcterms:W3CDTF">2023-10-30T12:22:00Z</dcterms:created>
  <dcterms:modified xsi:type="dcterms:W3CDTF">2024-11-05T13:06:00Z</dcterms:modified>
</cp:coreProperties>
</file>