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892421">
        <w:rPr>
          <w:bCs/>
          <w:sz w:val="28"/>
          <w:szCs w:val="28"/>
        </w:rPr>
        <w:t>1</w:t>
      </w:r>
      <w:r w:rsidR="00543B1C">
        <w:rPr>
          <w:bCs/>
          <w:sz w:val="28"/>
          <w:szCs w:val="28"/>
        </w:rPr>
        <w:t> 666 942 044,55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A3788A" w:rsidRPr="00702FE8">
        <w:rPr>
          <w:sz w:val="28"/>
          <w:szCs w:val="28"/>
        </w:rPr>
        <w:t>1</w:t>
      </w:r>
      <w:r w:rsidR="00702FE8" w:rsidRPr="00702FE8">
        <w:rPr>
          <w:sz w:val="28"/>
          <w:szCs w:val="28"/>
        </w:rPr>
        <w:t> </w:t>
      </w:r>
      <w:r w:rsidR="00702FE8">
        <w:rPr>
          <w:sz w:val="28"/>
          <w:szCs w:val="28"/>
        </w:rPr>
        <w:t>713 557 434,02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</w:t>
      </w:r>
      <w:r w:rsidR="00963CEC">
        <w:rPr>
          <w:sz w:val="28"/>
          <w:szCs w:val="28"/>
        </w:rPr>
        <w:t xml:space="preserve">       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A3788A">
        <w:rPr>
          <w:sz w:val="28"/>
          <w:szCs w:val="28"/>
        </w:rPr>
        <w:t>46 615 389,47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5D7D3B" w:rsidRDefault="005571C1" w:rsidP="00F34927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543B1C" w:rsidRDefault="00543B1C" w:rsidP="00F34927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Увеличен объем </w:t>
      </w:r>
      <w:r w:rsidR="00D84021">
        <w:rPr>
          <w:sz w:val="28"/>
          <w:szCs w:val="28"/>
        </w:rPr>
        <w:t xml:space="preserve">поступлений </w:t>
      </w:r>
      <w:r>
        <w:rPr>
          <w:sz w:val="28"/>
          <w:szCs w:val="28"/>
        </w:rPr>
        <w:t xml:space="preserve">  </w:t>
      </w:r>
      <w:r w:rsidR="00D84021">
        <w:rPr>
          <w:sz w:val="28"/>
          <w:szCs w:val="28"/>
        </w:rPr>
        <w:t xml:space="preserve">инициативных платежей, зачисляемых в бюджеты муниципальных округов </w:t>
      </w:r>
      <w:r w:rsidR="00702FE8">
        <w:rPr>
          <w:sz w:val="28"/>
          <w:szCs w:val="28"/>
        </w:rPr>
        <w:t xml:space="preserve">на 2023 год </w:t>
      </w:r>
      <w:r w:rsidR="00D84021">
        <w:rPr>
          <w:sz w:val="28"/>
          <w:szCs w:val="28"/>
        </w:rPr>
        <w:t xml:space="preserve">в сумме </w:t>
      </w:r>
      <w:r w:rsidR="00702FE8">
        <w:rPr>
          <w:sz w:val="28"/>
          <w:szCs w:val="28"/>
        </w:rPr>
        <w:t>300 937,20 рублей.</w:t>
      </w:r>
    </w:p>
    <w:p w:rsidR="0058698E" w:rsidRDefault="00C228B6" w:rsidP="00C228B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543B1C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A25691" w:rsidRPr="00D65EEF">
        <w:rPr>
          <w:sz w:val="28"/>
        </w:rPr>
        <w:t>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D84021" w:rsidRPr="00D42260">
        <w:rPr>
          <w:b/>
          <w:color w:val="000000"/>
          <w:sz w:val="28"/>
          <w:szCs w:val="28"/>
        </w:rPr>
        <w:t>72 705 849,58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B115BA" w:rsidRDefault="00B115BA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58698E" w:rsidRPr="00B115BA" w:rsidRDefault="0058698E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DD5CC9">
        <w:trPr>
          <w:trHeight w:val="1150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23573" w:rsidRDefault="004117C1" w:rsidP="00671902">
            <w:pPr>
              <w:jc w:val="both"/>
            </w:pPr>
            <w:r w:rsidRPr="004117C1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4117C1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8167E9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8167E9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671902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94166" w:rsidRDefault="004117C1" w:rsidP="00AF6508">
            <w:pPr>
              <w:jc w:val="both"/>
            </w:pPr>
            <w:r w:rsidRPr="004117C1">
              <w:lastRenderedPageBreak/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C94166" w:rsidRDefault="004117C1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124 103 553,66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Pr="00C94166" w:rsidRDefault="004117C1" w:rsidP="00671902">
            <w:pPr>
              <w:jc w:val="right"/>
              <w:rPr>
                <w:color w:val="000000"/>
              </w:rPr>
            </w:pPr>
            <w:r w:rsidRPr="004117C1">
              <w:rPr>
                <w:color w:val="000000"/>
              </w:rPr>
              <w:t>161</w:t>
            </w:r>
            <w:r>
              <w:rPr>
                <w:color w:val="000000"/>
              </w:rPr>
              <w:t> </w:t>
            </w:r>
            <w:r w:rsidRPr="004117C1">
              <w:rPr>
                <w:color w:val="000000"/>
              </w:rPr>
              <w:t>104</w:t>
            </w:r>
            <w:r>
              <w:rPr>
                <w:color w:val="000000"/>
              </w:rPr>
              <w:t xml:space="preserve"> </w:t>
            </w:r>
            <w:r w:rsidRPr="004117C1">
              <w:rPr>
                <w:color w:val="000000"/>
              </w:rPr>
              <w:t>856,52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4117C1" w:rsidP="00671902">
            <w:pPr>
              <w:jc w:val="right"/>
            </w:pPr>
            <w:r>
              <w:t>37 001 302,86</w:t>
            </w:r>
          </w:p>
        </w:tc>
      </w:tr>
      <w:tr w:rsidR="00FE6F14" w:rsidRPr="00C94166" w:rsidTr="00DD5CC9">
        <w:trPr>
          <w:trHeight w:val="289"/>
        </w:trPr>
        <w:tc>
          <w:tcPr>
            <w:tcW w:w="4282" w:type="dxa"/>
            <w:shd w:val="clear" w:color="auto" w:fill="auto"/>
          </w:tcPr>
          <w:p w:rsidR="00FE6F14" w:rsidRPr="00C94166" w:rsidRDefault="00776225" w:rsidP="00A858A9">
            <w:pPr>
              <w:jc w:val="both"/>
            </w:pPr>
            <w:r w:rsidRPr="00776225"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776225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776225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B1370A" w:rsidRDefault="00776225" w:rsidP="00FE6F14">
            <w:pPr>
              <w:jc w:val="right"/>
            </w:pPr>
            <w:r>
              <w:rPr>
                <w:color w:val="000000"/>
              </w:rPr>
              <w:t>718 057,50</w:t>
            </w:r>
          </w:p>
        </w:tc>
      </w:tr>
      <w:tr w:rsidR="00FE6F14" w:rsidRPr="001D5760" w:rsidTr="00DD5CC9">
        <w:trPr>
          <w:trHeight w:val="63"/>
        </w:trPr>
        <w:tc>
          <w:tcPr>
            <w:tcW w:w="4282" w:type="dxa"/>
          </w:tcPr>
          <w:p w:rsidR="00FE6F14" w:rsidRPr="00DB12B5" w:rsidRDefault="00ED43B6" w:rsidP="00FE6F14">
            <w:pPr>
              <w:jc w:val="both"/>
            </w:pPr>
            <w:r w:rsidRPr="00ED43B6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1D5760" w:rsidRDefault="00ED43B6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432 720,00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1D5760" w:rsidRDefault="00ED43B6" w:rsidP="00FE6F14">
            <w:pPr>
              <w:jc w:val="right"/>
              <w:rPr>
                <w:bCs/>
                <w:color w:val="000000"/>
              </w:rPr>
            </w:pPr>
            <w:r w:rsidRPr="00ED43B6">
              <w:rPr>
                <w:bCs/>
                <w:color w:val="000000"/>
              </w:rPr>
              <w:t>432</w:t>
            </w:r>
            <w:r>
              <w:rPr>
                <w:bCs/>
                <w:color w:val="000000"/>
              </w:rPr>
              <w:t xml:space="preserve"> </w:t>
            </w:r>
            <w:r w:rsidRPr="00ED43B6">
              <w:rPr>
                <w:bCs/>
                <w:color w:val="000000"/>
              </w:rPr>
              <w:t>715,5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B1370A" w:rsidRDefault="00ED43B6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- 4,50</w:t>
            </w:r>
          </w:p>
        </w:tc>
      </w:tr>
      <w:tr w:rsidR="00FE6F14" w:rsidTr="00DD5CC9">
        <w:trPr>
          <w:trHeight w:val="58"/>
        </w:trPr>
        <w:tc>
          <w:tcPr>
            <w:tcW w:w="4282" w:type="dxa"/>
          </w:tcPr>
          <w:p w:rsidR="00FE6F14" w:rsidRPr="009E3104" w:rsidRDefault="00EE1D81" w:rsidP="00AF6508">
            <w:pPr>
              <w:jc w:val="both"/>
              <w:rPr>
                <w:color w:val="000000"/>
              </w:rPr>
            </w:pPr>
            <w:r w:rsidRPr="00EE1D81">
              <w:rPr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EE1D81" w:rsidP="008B35B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EE1D81" w:rsidP="00EE1D8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101 010,10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B1370A" w:rsidRDefault="00EE1D81" w:rsidP="008B35B9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101 010,10</w:t>
            </w:r>
          </w:p>
        </w:tc>
      </w:tr>
      <w:tr w:rsidR="00FE6F14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E6F14" w:rsidRPr="00C23573" w:rsidRDefault="003042F6" w:rsidP="00FE6F14">
            <w:pPr>
              <w:jc w:val="both"/>
            </w:pPr>
            <w:r w:rsidRPr="003042F6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3042F6" w:rsidP="003042F6">
            <w:pPr>
              <w:jc w:val="right"/>
              <w:rPr>
                <w:color w:val="000000"/>
              </w:rPr>
            </w:pPr>
            <w:r w:rsidRPr="003042F6">
              <w:rPr>
                <w:color w:val="000000"/>
              </w:rPr>
              <w:t>775</w:t>
            </w:r>
            <w:r>
              <w:rPr>
                <w:color w:val="000000"/>
              </w:rPr>
              <w:t xml:space="preserve"> </w:t>
            </w:r>
            <w:r w:rsidRPr="003042F6">
              <w:rPr>
                <w:color w:val="000000"/>
              </w:rPr>
              <w:t>51</w:t>
            </w:r>
            <w:r>
              <w:rPr>
                <w:color w:val="000000"/>
              </w:rPr>
              <w:t>0</w:t>
            </w:r>
            <w:r w:rsidRPr="003042F6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3042F6" w:rsidP="00FE6F14">
            <w:pPr>
              <w:jc w:val="right"/>
              <w:rPr>
                <w:color w:val="000000"/>
              </w:rPr>
            </w:pPr>
            <w:r w:rsidRPr="003042F6">
              <w:rPr>
                <w:color w:val="000000"/>
              </w:rPr>
              <w:t>775</w:t>
            </w:r>
            <w:r>
              <w:rPr>
                <w:color w:val="000000"/>
              </w:rPr>
              <w:t xml:space="preserve"> </w:t>
            </w:r>
            <w:r w:rsidRPr="003042F6">
              <w:rPr>
                <w:color w:val="000000"/>
              </w:rPr>
              <w:t>513,35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3042F6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</w:t>
            </w:r>
          </w:p>
        </w:tc>
      </w:tr>
      <w:tr w:rsidR="00FE6F1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E6F14" w:rsidRPr="00C94166" w:rsidRDefault="00BA6EB3" w:rsidP="00FE6F14">
            <w:pPr>
              <w:jc w:val="both"/>
            </w:pPr>
            <w:r w:rsidRPr="00BA6EB3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BA6EB3" w:rsidP="00BA6EB3">
            <w:pPr>
              <w:jc w:val="right"/>
              <w:rPr>
                <w:color w:val="000000"/>
              </w:rPr>
            </w:pPr>
            <w:r w:rsidRPr="00BA6EB3">
              <w:rPr>
                <w:color w:val="000000"/>
              </w:rPr>
              <w:t>24</w:t>
            </w:r>
            <w:r>
              <w:rPr>
                <w:color w:val="000000"/>
              </w:rPr>
              <w:t xml:space="preserve"> </w:t>
            </w:r>
            <w:r w:rsidRPr="00BA6EB3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A6EB3">
              <w:rPr>
                <w:color w:val="000000"/>
              </w:rPr>
              <w:t>880,</w:t>
            </w:r>
            <w:r>
              <w:rPr>
                <w:color w:val="000000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BA6EB3" w:rsidP="00FE6F14">
            <w:pPr>
              <w:jc w:val="right"/>
              <w:rPr>
                <w:color w:val="000000"/>
              </w:rPr>
            </w:pPr>
            <w:r w:rsidRPr="00BA6EB3">
              <w:rPr>
                <w:color w:val="000000"/>
              </w:rPr>
              <w:t>24</w:t>
            </w:r>
            <w:r>
              <w:rPr>
                <w:color w:val="000000"/>
              </w:rPr>
              <w:t xml:space="preserve"> </w:t>
            </w:r>
            <w:r w:rsidRPr="00BA6EB3">
              <w:rPr>
                <w:color w:val="000000"/>
              </w:rPr>
              <w:t>821</w:t>
            </w:r>
            <w:r>
              <w:rPr>
                <w:color w:val="000000"/>
              </w:rPr>
              <w:t xml:space="preserve"> </w:t>
            </w:r>
            <w:r w:rsidRPr="00BA6EB3">
              <w:rPr>
                <w:color w:val="000000"/>
              </w:rPr>
              <w:t>880,55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BA6EB3" w:rsidP="00FE6F14">
            <w:pPr>
              <w:jc w:val="right"/>
            </w:pPr>
            <w:r>
              <w:t>0,55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A36B6A" w:rsidRDefault="00E178B8" w:rsidP="00F52574">
            <w:pPr>
              <w:jc w:val="both"/>
            </w:pPr>
            <w:r w:rsidRPr="00E178B8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E178B8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87 550,00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E178B8" w:rsidP="00F52574">
            <w:pPr>
              <w:jc w:val="right"/>
              <w:rPr>
                <w:color w:val="000000"/>
              </w:rPr>
            </w:pPr>
            <w:r w:rsidRPr="00E178B8">
              <w:rPr>
                <w:color w:val="000000"/>
              </w:rPr>
              <w:t>87</w:t>
            </w:r>
            <w:r>
              <w:rPr>
                <w:color w:val="000000"/>
              </w:rPr>
              <w:t xml:space="preserve"> </w:t>
            </w:r>
            <w:r w:rsidRPr="00E178B8">
              <w:rPr>
                <w:color w:val="000000"/>
              </w:rPr>
              <w:t>546,32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E178B8" w:rsidP="00F52574">
            <w:pPr>
              <w:jc w:val="right"/>
            </w:pPr>
            <w:r>
              <w:t>-3,68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D46FBB" w:rsidRDefault="000B1D53" w:rsidP="00F52574">
            <w:pPr>
              <w:jc w:val="both"/>
            </w:pPr>
            <w:r w:rsidRPr="000B1D53"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0B1D53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291DB5">
              <w:rPr>
                <w:color w:val="000000"/>
              </w:rPr>
              <w:t> </w:t>
            </w:r>
            <w:r>
              <w:rPr>
                <w:color w:val="000000"/>
              </w:rPr>
              <w:t>786</w:t>
            </w:r>
            <w:r w:rsidR="00291D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740,00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0B1D53" w:rsidP="00F52574">
            <w:pPr>
              <w:jc w:val="right"/>
              <w:rPr>
                <w:color w:val="000000"/>
              </w:rPr>
            </w:pPr>
            <w:r w:rsidRPr="000B1D53"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</w:t>
            </w:r>
            <w:r w:rsidRPr="000B1D53">
              <w:rPr>
                <w:color w:val="000000"/>
              </w:rPr>
              <w:t>786</w:t>
            </w:r>
            <w:r>
              <w:rPr>
                <w:color w:val="000000"/>
              </w:rPr>
              <w:t xml:space="preserve"> </w:t>
            </w:r>
            <w:r w:rsidRPr="000B1D53">
              <w:rPr>
                <w:color w:val="000000"/>
              </w:rPr>
              <w:t>736,12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0B1D53" w:rsidP="00F52574">
            <w:pPr>
              <w:jc w:val="right"/>
            </w:pPr>
            <w:r>
              <w:t>-3,88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D46FBB" w:rsidRDefault="003A2099" w:rsidP="00F52574">
            <w:pPr>
              <w:jc w:val="both"/>
            </w:pPr>
            <w:r w:rsidRPr="003A2099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3A209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28 640,00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3A2099" w:rsidP="00F52574">
            <w:pPr>
              <w:jc w:val="right"/>
              <w:rPr>
                <w:color w:val="000000"/>
              </w:rPr>
            </w:pPr>
            <w:r w:rsidRPr="003A2099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 </w:t>
            </w:r>
            <w:r w:rsidRPr="003A2099">
              <w:rPr>
                <w:color w:val="000000"/>
              </w:rPr>
              <w:t>638,22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3A2099" w:rsidP="00F52574">
            <w:pPr>
              <w:jc w:val="right"/>
            </w:pPr>
            <w:r>
              <w:t>-1,78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8D79A0" w:rsidP="00F52574">
            <w:pPr>
              <w:jc w:val="both"/>
            </w:pPr>
            <w:r w:rsidRPr="008D79A0"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8D79A0">
              <w:lastRenderedPageBreak/>
              <w:t>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8D79A0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277 620,00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8D79A0" w:rsidP="00F52574">
            <w:pPr>
              <w:jc w:val="right"/>
              <w:rPr>
                <w:color w:val="000000"/>
              </w:rPr>
            </w:pPr>
            <w:r w:rsidRPr="008D79A0">
              <w:rPr>
                <w:color w:val="000000"/>
              </w:rPr>
              <w:t>277</w:t>
            </w:r>
            <w:r>
              <w:rPr>
                <w:color w:val="000000"/>
              </w:rPr>
              <w:t xml:space="preserve"> </w:t>
            </w:r>
            <w:r w:rsidRPr="008D79A0">
              <w:rPr>
                <w:color w:val="000000"/>
              </w:rPr>
              <w:t>621,26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8D79A0" w:rsidP="00F52574">
            <w:pPr>
              <w:jc w:val="right"/>
            </w:pPr>
            <w:r>
              <w:t>1,26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7C4262" w:rsidP="00F52574">
            <w:pPr>
              <w:jc w:val="both"/>
            </w:pPr>
            <w:r w:rsidRPr="007C4262"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C4262" w:rsidP="00F13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37 437 360,00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7C4262" w:rsidP="00F52574">
            <w:pPr>
              <w:jc w:val="right"/>
              <w:rPr>
                <w:color w:val="000000"/>
              </w:rPr>
            </w:pPr>
            <w:r w:rsidRPr="007C4262">
              <w:rPr>
                <w:color w:val="000000"/>
              </w:rPr>
              <w:t>37</w:t>
            </w:r>
            <w:r>
              <w:rPr>
                <w:color w:val="000000"/>
              </w:rPr>
              <w:t xml:space="preserve"> </w:t>
            </w:r>
            <w:r w:rsidRPr="007C4262">
              <w:rPr>
                <w:color w:val="000000"/>
              </w:rPr>
              <w:t>437</w:t>
            </w:r>
            <w:r>
              <w:rPr>
                <w:color w:val="000000"/>
              </w:rPr>
              <w:t xml:space="preserve"> </w:t>
            </w:r>
            <w:r w:rsidRPr="007C4262">
              <w:rPr>
                <w:color w:val="000000"/>
              </w:rPr>
              <w:t>356,81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C4262" w:rsidP="00F52574">
            <w:pPr>
              <w:jc w:val="right"/>
            </w:pPr>
            <w:r>
              <w:t>-3,19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5147C7" w:rsidP="00F52574">
            <w:pPr>
              <w:jc w:val="both"/>
            </w:pPr>
            <w:r w:rsidRPr="005147C7"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5147C7" w:rsidP="005147C7">
            <w:pPr>
              <w:jc w:val="right"/>
              <w:rPr>
                <w:color w:val="000000"/>
              </w:rPr>
            </w:pPr>
            <w:r w:rsidRPr="005147C7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5147C7">
              <w:rPr>
                <w:color w:val="000000"/>
              </w:rPr>
              <w:t>207</w:t>
            </w:r>
            <w:r>
              <w:rPr>
                <w:color w:val="000000"/>
              </w:rPr>
              <w:t xml:space="preserve"> </w:t>
            </w:r>
            <w:r w:rsidRPr="005147C7">
              <w:rPr>
                <w:color w:val="000000"/>
              </w:rPr>
              <w:t>15</w:t>
            </w:r>
            <w:r>
              <w:rPr>
                <w:color w:val="000000"/>
              </w:rPr>
              <w:t>0</w:t>
            </w:r>
            <w:r w:rsidRPr="005147C7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5147C7" w:rsidP="00F52574">
            <w:pPr>
              <w:jc w:val="right"/>
              <w:rPr>
                <w:color w:val="000000"/>
              </w:rPr>
            </w:pPr>
            <w:r w:rsidRPr="005147C7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5147C7">
              <w:rPr>
                <w:color w:val="000000"/>
              </w:rPr>
              <w:t>207</w:t>
            </w:r>
            <w:r>
              <w:rPr>
                <w:color w:val="000000"/>
              </w:rPr>
              <w:t xml:space="preserve"> </w:t>
            </w:r>
            <w:r w:rsidRPr="005147C7">
              <w:rPr>
                <w:color w:val="000000"/>
              </w:rPr>
              <w:t>154,49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5147C7" w:rsidP="00F52574">
            <w:pPr>
              <w:jc w:val="right"/>
            </w:pPr>
            <w:r>
              <w:t>4,49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5147C7" w:rsidP="00F52574">
            <w:pPr>
              <w:jc w:val="both"/>
            </w:pPr>
            <w:r w:rsidRPr="005147C7"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5147C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75 820 790,00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5147C7" w:rsidP="00F52574">
            <w:pPr>
              <w:jc w:val="right"/>
              <w:rPr>
                <w:color w:val="000000"/>
              </w:rPr>
            </w:pPr>
            <w:r w:rsidRPr="005147C7">
              <w:rPr>
                <w:color w:val="000000"/>
              </w:rPr>
              <w:t>75</w:t>
            </w:r>
            <w:r>
              <w:rPr>
                <w:color w:val="000000"/>
              </w:rPr>
              <w:t xml:space="preserve"> </w:t>
            </w:r>
            <w:r w:rsidRPr="005147C7">
              <w:rPr>
                <w:color w:val="000000"/>
              </w:rPr>
              <w:t>820</w:t>
            </w:r>
            <w:r>
              <w:rPr>
                <w:color w:val="000000"/>
              </w:rPr>
              <w:t xml:space="preserve"> </w:t>
            </w:r>
            <w:r w:rsidRPr="005147C7">
              <w:rPr>
                <w:color w:val="000000"/>
              </w:rPr>
              <w:t>791,72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5147C7" w:rsidP="00F52574">
            <w:pPr>
              <w:jc w:val="right"/>
            </w:pPr>
            <w:r>
              <w:t>1,72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292AFA" w:rsidP="00F52574">
            <w:pPr>
              <w:jc w:val="both"/>
            </w:pPr>
            <w:r w:rsidRPr="00292AFA"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0D6EAF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25 663 230,00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292AFA" w:rsidP="00F52574">
            <w:pPr>
              <w:jc w:val="right"/>
              <w:rPr>
                <w:color w:val="000000"/>
              </w:rPr>
            </w:pPr>
            <w:r w:rsidRPr="00292AFA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</w:t>
            </w:r>
            <w:r w:rsidRPr="00292AFA">
              <w:rPr>
                <w:color w:val="000000"/>
              </w:rPr>
              <w:t>663</w:t>
            </w:r>
            <w:r>
              <w:rPr>
                <w:color w:val="000000"/>
              </w:rPr>
              <w:t xml:space="preserve"> </w:t>
            </w:r>
            <w:r w:rsidRPr="00292AFA">
              <w:rPr>
                <w:color w:val="000000"/>
              </w:rPr>
              <w:t>228,23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292AFA" w:rsidP="00F52574">
            <w:pPr>
              <w:jc w:val="right"/>
            </w:pPr>
            <w:r>
              <w:t>-1,77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7A33C4" w:rsidP="00F52574">
            <w:pPr>
              <w:jc w:val="both"/>
            </w:pPr>
            <w:r w:rsidRPr="007A33C4"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A33C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5 617 850,00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7A33C4" w:rsidP="00F52574">
            <w:pPr>
              <w:jc w:val="right"/>
              <w:rPr>
                <w:color w:val="000000"/>
              </w:rPr>
            </w:pPr>
            <w:r w:rsidRPr="007A33C4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7A33C4">
              <w:rPr>
                <w:color w:val="000000"/>
              </w:rPr>
              <w:t>617</w:t>
            </w:r>
            <w:r>
              <w:rPr>
                <w:color w:val="000000"/>
              </w:rPr>
              <w:t xml:space="preserve"> </w:t>
            </w:r>
            <w:r w:rsidRPr="007A33C4">
              <w:rPr>
                <w:color w:val="000000"/>
              </w:rPr>
              <w:t>847,78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7A33C4" w:rsidP="00F52574">
            <w:pPr>
              <w:jc w:val="right"/>
            </w:pPr>
            <w:r>
              <w:t>-2,22</w:t>
            </w:r>
          </w:p>
        </w:tc>
      </w:tr>
      <w:tr w:rsidR="009A7AB7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9A7AB7" w:rsidRPr="004F1AF6" w:rsidRDefault="00947470" w:rsidP="00F52574">
            <w:pPr>
              <w:jc w:val="both"/>
            </w:pPr>
            <w:r w:rsidRPr="00947470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947470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9 577 900,00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A7AB7" w:rsidRDefault="00947470" w:rsidP="00F52574">
            <w:pPr>
              <w:jc w:val="right"/>
              <w:rPr>
                <w:color w:val="000000"/>
              </w:rPr>
            </w:pPr>
            <w:r w:rsidRPr="00947470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947470">
              <w:rPr>
                <w:color w:val="000000"/>
              </w:rPr>
              <w:t>577</w:t>
            </w:r>
            <w:r>
              <w:rPr>
                <w:color w:val="000000"/>
              </w:rPr>
              <w:t xml:space="preserve"> </w:t>
            </w:r>
            <w:r w:rsidRPr="00947470">
              <w:rPr>
                <w:color w:val="000000"/>
              </w:rPr>
              <w:t>895,25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947470" w:rsidP="00F52574">
            <w:pPr>
              <w:jc w:val="right"/>
            </w:pPr>
            <w:r>
              <w:t>-4,75</w:t>
            </w:r>
          </w:p>
        </w:tc>
      </w:tr>
      <w:tr w:rsidR="009A7AB7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9A7AB7" w:rsidRPr="004F1AF6" w:rsidRDefault="00A37194" w:rsidP="00F52574">
            <w:pPr>
              <w:jc w:val="both"/>
            </w:pPr>
            <w:r w:rsidRPr="00A37194"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A3719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18 331 450,00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A7AB7" w:rsidRDefault="00A37194" w:rsidP="00F52574">
            <w:pPr>
              <w:jc w:val="right"/>
              <w:rPr>
                <w:color w:val="000000"/>
              </w:rPr>
            </w:pPr>
            <w:r w:rsidRPr="00A37194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A37194">
              <w:rPr>
                <w:color w:val="000000"/>
              </w:rPr>
              <w:t>331</w:t>
            </w:r>
            <w:r>
              <w:rPr>
                <w:color w:val="000000"/>
              </w:rPr>
              <w:t xml:space="preserve"> </w:t>
            </w:r>
            <w:r w:rsidRPr="00A37194">
              <w:rPr>
                <w:color w:val="000000"/>
              </w:rPr>
              <w:t>448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A37194" w:rsidP="00F52574">
            <w:pPr>
              <w:jc w:val="right"/>
            </w:pPr>
            <w:r>
              <w:t>-2,00</w:t>
            </w:r>
          </w:p>
        </w:tc>
      </w:tr>
      <w:tr w:rsidR="009A7AB7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9A7AB7" w:rsidRPr="004F1AF6" w:rsidRDefault="00A37194" w:rsidP="00F52574">
            <w:pPr>
              <w:jc w:val="both"/>
            </w:pPr>
            <w:r w:rsidRPr="00A37194">
              <w:lastRenderedPageBreak/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54087F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28 340,00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A7AB7" w:rsidRDefault="00A37194" w:rsidP="00F52574">
            <w:pPr>
              <w:jc w:val="right"/>
              <w:rPr>
                <w:color w:val="000000"/>
              </w:rPr>
            </w:pPr>
            <w:r w:rsidRPr="00A37194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 </w:t>
            </w:r>
            <w:r w:rsidRPr="00A37194">
              <w:rPr>
                <w:color w:val="000000"/>
              </w:rPr>
              <w:t>337,61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A37194" w:rsidP="0054087F">
            <w:pPr>
              <w:jc w:val="right"/>
            </w:pPr>
            <w:r>
              <w:t>-</w:t>
            </w:r>
            <w:r w:rsidR="0054087F">
              <w:t>2,39</w:t>
            </w:r>
          </w:p>
        </w:tc>
      </w:tr>
      <w:tr w:rsidR="00BF405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F4054" w:rsidRPr="00A37194" w:rsidRDefault="00BF4054" w:rsidP="00F52574">
            <w:pPr>
              <w:jc w:val="both"/>
            </w:pPr>
            <w:r w:rsidRPr="00BF4054"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4054" w:rsidRDefault="00BF405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53 816 740,00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F4054" w:rsidRPr="00A37194" w:rsidRDefault="00BF4054" w:rsidP="00F52574">
            <w:pPr>
              <w:jc w:val="right"/>
              <w:rPr>
                <w:color w:val="000000"/>
              </w:rPr>
            </w:pPr>
            <w:r w:rsidRPr="00BF4054">
              <w:rPr>
                <w:color w:val="000000"/>
              </w:rPr>
              <w:t>53</w:t>
            </w:r>
            <w:r>
              <w:rPr>
                <w:color w:val="000000"/>
              </w:rPr>
              <w:t xml:space="preserve"> </w:t>
            </w:r>
            <w:r w:rsidRPr="00BF4054">
              <w:rPr>
                <w:color w:val="000000"/>
              </w:rPr>
              <w:t>816</w:t>
            </w:r>
            <w:r>
              <w:rPr>
                <w:color w:val="000000"/>
              </w:rPr>
              <w:t xml:space="preserve"> </w:t>
            </w:r>
            <w:r w:rsidRPr="00BF4054">
              <w:rPr>
                <w:color w:val="000000"/>
              </w:rPr>
              <w:t>735,88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4054" w:rsidRDefault="00BF4054" w:rsidP="0054087F">
            <w:pPr>
              <w:jc w:val="right"/>
            </w:pPr>
            <w:r>
              <w:t>-4,12</w:t>
            </w:r>
          </w:p>
        </w:tc>
      </w:tr>
      <w:tr w:rsidR="00BF405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BF4054" w:rsidRPr="00A37194" w:rsidRDefault="00D33E7C" w:rsidP="00F52574">
            <w:pPr>
              <w:jc w:val="both"/>
            </w:pPr>
            <w:r w:rsidRPr="00D33E7C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4054" w:rsidRDefault="00D33E7C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BF4054" w:rsidRPr="00A37194" w:rsidRDefault="00D33E7C" w:rsidP="00F52574">
            <w:pPr>
              <w:jc w:val="right"/>
              <w:rPr>
                <w:color w:val="000000"/>
              </w:rPr>
            </w:pPr>
            <w:r w:rsidRPr="00D33E7C">
              <w:rPr>
                <w:color w:val="000000"/>
              </w:rPr>
              <w:t>-301</w:t>
            </w:r>
            <w:r>
              <w:rPr>
                <w:color w:val="000000"/>
              </w:rPr>
              <w:t xml:space="preserve"> </w:t>
            </w:r>
            <w:r w:rsidRPr="00D33E7C">
              <w:rPr>
                <w:color w:val="000000"/>
              </w:rPr>
              <w:t>165,21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4054" w:rsidRDefault="00D33E7C" w:rsidP="0054087F">
            <w:pPr>
              <w:jc w:val="right"/>
            </w:pPr>
            <w:r w:rsidRPr="00D33E7C">
              <w:rPr>
                <w:color w:val="000000"/>
              </w:rPr>
              <w:t>-301</w:t>
            </w:r>
            <w:r>
              <w:rPr>
                <w:color w:val="000000"/>
              </w:rPr>
              <w:t xml:space="preserve"> </w:t>
            </w:r>
            <w:r w:rsidRPr="00D33E7C">
              <w:rPr>
                <w:color w:val="000000"/>
              </w:rPr>
              <w:t>165,21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400EE5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402 765 023,66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6C1B3E" w:rsidP="007F02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475 470 873,24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6C1B3E" w:rsidP="00A444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72 705 849,58</w:t>
            </w:r>
          </w:p>
        </w:tc>
      </w:tr>
    </w:tbl>
    <w:p w:rsid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49341C" w:rsidRPr="0049341C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5D7D3B" w:rsidRDefault="005D7D3B" w:rsidP="00DD5CC9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2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6C35C4" w:rsidRPr="00D65EEF">
        <w:rPr>
          <w:rFonts w:cs="Courier New"/>
          <w:sz w:val="28"/>
          <w:szCs w:val="22"/>
        </w:rPr>
        <w:t xml:space="preserve">Увеличен объем расходов местного бюджета </w:t>
      </w:r>
      <w:r w:rsidR="00F34927">
        <w:rPr>
          <w:rFonts w:cs="Courier New"/>
          <w:sz w:val="28"/>
          <w:szCs w:val="22"/>
        </w:rPr>
        <w:t>на 2023</w:t>
      </w:r>
      <w:r w:rsidR="006C35C4">
        <w:rPr>
          <w:rFonts w:cs="Courier New"/>
          <w:sz w:val="28"/>
          <w:szCs w:val="22"/>
        </w:rPr>
        <w:t xml:space="preserve"> год в сумме                 </w:t>
      </w:r>
      <w:r w:rsidR="00DD5CC9">
        <w:rPr>
          <w:rFonts w:cs="Courier New"/>
          <w:b/>
          <w:sz w:val="28"/>
          <w:szCs w:val="22"/>
        </w:rPr>
        <w:t>46</w:t>
      </w:r>
      <w:r w:rsidR="00F54590">
        <w:rPr>
          <w:rFonts w:cs="Courier New"/>
          <w:b/>
          <w:sz w:val="28"/>
          <w:szCs w:val="22"/>
        </w:rPr>
        <w:t> 615 161,46</w:t>
      </w:r>
      <w:r w:rsidR="006C35C4">
        <w:rPr>
          <w:rFonts w:cs="Courier New"/>
          <w:b/>
          <w:sz w:val="28"/>
          <w:szCs w:val="22"/>
        </w:rPr>
        <w:t xml:space="preserve"> рублей</w:t>
      </w:r>
      <w:r w:rsidR="00166144" w:rsidRPr="00621817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2972"/>
        <w:gridCol w:w="747"/>
        <w:gridCol w:w="470"/>
        <w:gridCol w:w="626"/>
        <w:gridCol w:w="2126"/>
        <w:gridCol w:w="709"/>
        <w:gridCol w:w="2126"/>
      </w:tblGrid>
      <w:tr w:rsidR="00391BB3" w:rsidRPr="00391BB3" w:rsidTr="00391BB3">
        <w:trPr>
          <w:trHeight w:val="5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BD0440" w:rsidP="00693BDF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BD0440" w:rsidP="00BD0440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BD0440" w:rsidP="00BD0440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РЗ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BD0440" w:rsidP="00BD0440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ПР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BD0440" w:rsidP="00BD0440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BD0440" w:rsidP="00BD0440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ВР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91BB3" w:rsidRDefault="00F07179" w:rsidP="00BD0440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Сумма, рублей</w:t>
            </w:r>
          </w:p>
        </w:tc>
      </w:tr>
      <w:tr w:rsidR="00391BB3" w:rsidRPr="00391BB3" w:rsidTr="00391BB3">
        <w:trPr>
          <w:trHeight w:val="5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BD0440" w:rsidP="00693BDF">
            <w:pPr>
              <w:jc w:val="center"/>
            </w:pPr>
            <w:r w:rsidRPr="00391BB3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3609FA" w:rsidP="00BD0440">
            <w:pPr>
              <w:jc w:val="center"/>
            </w:pPr>
            <w:r w:rsidRPr="00391BB3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3609FA" w:rsidP="00BD0440">
            <w:pPr>
              <w:jc w:val="center"/>
            </w:pPr>
            <w:r w:rsidRPr="00391BB3"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3609FA" w:rsidP="00BD0440">
            <w:pPr>
              <w:jc w:val="center"/>
            </w:pPr>
            <w:r w:rsidRPr="00391BB3"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3609FA" w:rsidP="00BD0440">
            <w:pPr>
              <w:jc w:val="center"/>
            </w:pPr>
            <w:r w:rsidRPr="00391BB3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3609FA" w:rsidP="00BD0440">
            <w:pPr>
              <w:jc w:val="center"/>
            </w:pPr>
            <w:r w:rsidRPr="00391BB3"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91BB3" w:rsidRDefault="003609FA" w:rsidP="00BD0440">
            <w:pPr>
              <w:jc w:val="center"/>
            </w:pPr>
            <w:r w:rsidRPr="00391BB3">
              <w:t>7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30 390 548,62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-16 620,03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-558 690,80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12.1.04.20590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12.1.04.20640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12.1.05.20850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45 000,00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12.1.09.20661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65 000,00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12.2.11.20470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72 000,00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12.2.12.20650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12.2.14.20550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12.2.15.20581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232 617,92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-70 000,00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377 000,00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372 000,00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2 500 000,00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3 584 401,41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09.3.01.20458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170 000,00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12.2.12.20650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60 000,00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12.2.15.20581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05.1.01.20160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802 000,00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05.1.01.20205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2 367 034,42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05.1.01.S6720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4 424 136,67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05.1.01.S8660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-2 246 084,07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8 714 243,56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05.1.02.20186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1 660 000,00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05.1.R1.S3930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1 947 437,00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06.1.02.60020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400 000,00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712 680,00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51.2.01.2ИП05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300 937,20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51.2.01.S6730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3 163 253,50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51.2.01.SИП05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600 000,00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12.1.13.20532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25 000,00</w:t>
            </w:r>
          </w:p>
        </w:tc>
      </w:tr>
      <w:tr w:rsidR="00391BB3" w:rsidRPr="00391BB3" w:rsidTr="00391BB3">
        <w:trPr>
          <w:trHeight w:val="25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14.1.01.L4970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-0,24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04.2.01.11010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-42 797,92</w:t>
            </w:r>
          </w:p>
        </w:tc>
      </w:tr>
      <w:tr w:rsidR="00391BB3" w:rsidRPr="00391BB3" w:rsidTr="00391BB3">
        <w:trPr>
          <w:trHeight w:val="609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50 000,00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52.1.01.20610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50 000,00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3 868 814,00</w:t>
            </w:r>
          </w:p>
        </w:tc>
      </w:tr>
      <w:tr w:rsidR="00391BB3" w:rsidRPr="00391BB3" w:rsidTr="00391BB3">
        <w:trPr>
          <w:trHeight w:val="58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55.1.01.11010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715 045,64</w:t>
            </w:r>
          </w:p>
        </w:tc>
      </w:tr>
      <w:tr w:rsidR="00391BB3" w:rsidRPr="00391BB3" w:rsidTr="00391BB3"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59.1.01.20920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3 153 768,36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7 091 609,59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01.1.01.20186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2 100 000,00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12.2.09.20580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-383 232,36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12.2.15.20581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849 000,00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01.1.02.11010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1 699 705,37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01.1.02.20610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750 000,00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01.1.07.L3040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0,21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12.2.09.20580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-379 874,88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12.2.11.20470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160 000,00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12.2.15.20581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658 000,00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01.1.02.11010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1 594 011,25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12.2.09.20580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-50 000,00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12.2.15.20581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94 000,00</w:t>
            </w:r>
          </w:p>
        </w:tc>
      </w:tr>
      <w:tr w:rsidR="00391BB3" w:rsidRPr="00391BB3" w:rsidTr="00391BB3">
        <w:trPr>
          <w:trHeight w:val="156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1 886 189,25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02.1.01.20186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02.1.01.20322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111 741,20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02.1.01.80010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31 074,12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02.1.01.L4670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37 792,50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02.1.02.S6660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333 525,54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02.1.03.80010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20 716,08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02.1.03.L5194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rPr>
                <w:color w:val="FF0000"/>
              </w:rPr>
              <w:t>-0,19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09.2.02.20454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246 340,00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12.2.11.20470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275 000,00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12.2.12.20650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60 000,00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 xml:space="preserve">Управление труда и социальной защиты населения администрации Грачевского муниципального </w:t>
            </w:r>
            <w:r w:rsidRPr="00391BB3">
              <w:rPr>
                <w:bCs/>
              </w:rPr>
              <w:lastRenderedPageBreak/>
              <w:t>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115 000,00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12.2.06.20470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115 000,00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200 000,00</w:t>
            </w:r>
          </w:p>
        </w:tc>
      </w:tr>
      <w:tr w:rsidR="00391BB3" w:rsidRPr="00391BB3" w:rsidTr="00391BB3">
        <w:trPr>
          <w:trHeight w:val="288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200 000,00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1 150 000,00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150 000,00</w:t>
            </w:r>
          </w:p>
        </w:tc>
      </w:tr>
      <w:tr w:rsidR="00391BB3" w:rsidRPr="00391BB3" w:rsidTr="00391BB3">
        <w:trPr>
          <w:trHeight w:val="17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1 000 000,00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280 000,00</w:t>
            </w:r>
          </w:p>
        </w:tc>
      </w:tr>
      <w:tr w:rsidR="00391BB3" w:rsidRPr="00391BB3" w:rsidTr="00391BB3">
        <w:trPr>
          <w:trHeight w:val="21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150 000,00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60 000,00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638 000,00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38 640,00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7 396,00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526 882,72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27 081,28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38 000,00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245 000,00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75 000,00</w:t>
            </w:r>
          </w:p>
        </w:tc>
      </w:tr>
      <w:tr w:rsidR="00391BB3" w:rsidRPr="00391BB3" w:rsidTr="00391BB3">
        <w:trPr>
          <w:trHeight w:val="364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170 000,00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155 000,00</w:t>
            </w:r>
          </w:p>
        </w:tc>
      </w:tr>
      <w:tr w:rsidR="00391BB3" w:rsidRPr="00391BB3" w:rsidTr="00391BB3">
        <w:trPr>
          <w:trHeight w:val="67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155 000,00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B3" w:rsidRPr="00391BB3" w:rsidRDefault="00391BB3" w:rsidP="00391BB3">
            <w:pPr>
              <w:jc w:val="center"/>
              <w:rPr>
                <w:bCs/>
              </w:rPr>
            </w:pPr>
            <w:r w:rsidRPr="00391BB3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center"/>
              <w:rPr>
                <w:b/>
                <w:bCs/>
              </w:rPr>
            </w:pPr>
            <w:r w:rsidRPr="00391BB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545 000,00</w:t>
            </w:r>
          </w:p>
        </w:tc>
      </w:tr>
      <w:tr w:rsidR="00391BB3" w:rsidRPr="00391BB3" w:rsidTr="00391BB3"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445 000,00</w:t>
            </w:r>
          </w:p>
        </w:tc>
      </w:tr>
      <w:tr w:rsidR="00391BB3" w:rsidRPr="00391BB3" w:rsidTr="00391BB3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BB3" w:rsidRPr="00391BB3" w:rsidRDefault="00391BB3" w:rsidP="00391BB3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r w:rsidRPr="00391BB3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</w:pPr>
            <w:r w:rsidRPr="00391BB3">
              <w:t>100 000,00</w:t>
            </w:r>
          </w:p>
        </w:tc>
      </w:tr>
      <w:tr w:rsidR="00391BB3" w:rsidRPr="00391BB3" w:rsidTr="00391BB3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rPr>
                <w:bCs/>
              </w:rPr>
            </w:pPr>
            <w:r w:rsidRPr="00391BB3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rPr>
                <w:b/>
                <w:bCs/>
              </w:rPr>
            </w:pPr>
            <w:r w:rsidRPr="00391BB3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rPr>
                <w:b/>
                <w:bCs/>
              </w:rPr>
            </w:pPr>
            <w:r w:rsidRPr="00391BB3">
              <w:rPr>
                <w:b/>
                <w:bCs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rPr>
                <w:b/>
                <w:bCs/>
              </w:rPr>
            </w:pPr>
            <w:r w:rsidRPr="00391BB3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rPr>
                <w:b/>
                <w:bCs/>
              </w:rPr>
            </w:pPr>
            <w:r w:rsidRPr="00391BB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rPr>
                <w:b/>
                <w:bCs/>
              </w:rPr>
            </w:pPr>
            <w:r w:rsidRPr="00391BB3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B3" w:rsidRPr="00391BB3" w:rsidRDefault="00391BB3" w:rsidP="00391BB3">
            <w:pPr>
              <w:jc w:val="right"/>
              <w:rPr>
                <w:b/>
                <w:bCs/>
              </w:rPr>
            </w:pPr>
            <w:r w:rsidRPr="00391BB3">
              <w:rPr>
                <w:b/>
                <w:bCs/>
              </w:rPr>
              <w:t>46 615 161,46</w:t>
            </w:r>
          </w:p>
        </w:tc>
      </w:tr>
    </w:tbl>
    <w:p w:rsidR="00B115BA" w:rsidRDefault="00B115BA" w:rsidP="00B115BA">
      <w:pPr>
        <w:ind w:firstLine="567"/>
        <w:jc w:val="both"/>
        <w:rPr>
          <w:sz w:val="12"/>
          <w:szCs w:val="12"/>
        </w:rPr>
      </w:pPr>
    </w:p>
    <w:p w:rsidR="00F54590" w:rsidRPr="00B115BA" w:rsidRDefault="00F54590" w:rsidP="00B115BA">
      <w:pPr>
        <w:ind w:firstLine="567"/>
        <w:jc w:val="both"/>
        <w:rPr>
          <w:sz w:val="12"/>
          <w:szCs w:val="12"/>
        </w:rPr>
      </w:pPr>
    </w:p>
    <w:p w:rsidR="00DD5CC9" w:rsidRDefault="00ED43C0" w:rsidP="00191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D42260">
        <w:rPr>
          <w:b/>
          <w:sz w:val="28"/>
        </w:rPr>
        <w:t>73 007 014,79</w:t>
      </w:r>
      <w:r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58698E" w:rsidRDefault="0058698E" w:rsidP="00F54590">
      <w:pPr>
        <w:jc w:val="both"/>
        <w:rPr>
          <w:sz w:val="28"/>
          <w:szCs w:val="28"/>
        </w:rPr>
      </w:pPr>
      <w:bookmarkStart w:id="0" w:name="_GoBack"/>
      <w:bookmarkEnd w:id="0"/>
    </w:p>
    <w:p w:rsidR="00F54590" w:rsidRPr="00B115BA" w:rsidRDefault="00F54590" w:rsidP="00F54590">
      <w:pPr>
        <w:jc w:val="both"/>
        <w:rPr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47"/>
        <w:gridCol w:w="529"/>
        <w:gridCol w:w="567"/>
        <w:gridCol w:w="2116"/>
        <w:gridCol w:w="669"/>
        <w:gridCol w:w="2176"/>
      </w:tblGrid>
      <w:tr w:rsidR="0031652A" w:rsidRPr="00D42260" w:rsidTr="00D42260">
        <w:trPr>
          <w:trHeight w:val="327"/>
        </w:trPr>
        <w:tc>
          <w:tcPr>
            <w:tcW w:w="2972" w:type="dxa"/>
            <w:shd w:val="clear" w:color="auto" w:fill="auto"/>
            <w:vAlign w:val="center"/>
            <w:hideMark/>
          </w:tcPr>
          <w:p w:rsidR="0031652A" w:rsidRPr="00D42260" w:rsidRDefault="0031652A" w:rsidP="00D72CB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Наименование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31652A" w:rsidRPr="00D42260" w:rsidRDefault="0031652A" w:rsidP="0031652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Мин.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1652A" w:rsidRPr="00D42260" w:rsidRDefault="0031652A" w:rsidP="0031652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D42260" w:rsidRDefault="0031652A" w:rsidP="0031652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ПР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31652A" w:rsidRPr="00D42260" w:rsidRDefault="0031652A" w:rsidP="0031652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ЦСР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31652A" w:rsidRPr="00D42260" w:rsidRDefault="0031652A" w:rsidP="0031652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ВР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1652A" w:rsidRPr="00D42260" w:rsidRDefault="00F07179" w:rsidP="0031652A">
            <w:pPr>
              <w:jc w:val="center"/>
              <w:rPr>
                <w:bCs/>
              </w:rPr>
            </w:pPr>
            <w:r w:rsidRPr="00D42260">
              <w:rPr>
                <w:bCs/>
              </w:rPr>
              <w:t>Сумма, рублей</w:t>
            </w:r>
          </w:p>
        </w:tc>
      </w:tr>
      <w:tr w:rsidR="0031652A" w:rsidRPr="00D42260" w:rsidTr="00D42260">
        <w:trPr>
          <w:trHeight w:val="63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:rsidR="0031652A" w:rsidRPr="00D42260" w:rsidRDefault="0031652A" w:rsidP="00D72CBA">
            <w:pPr>
              <w:jc w:val="center"/>
            </w:pPr>
            <w:r w:rsidRPr="00D42260">
              <w:t>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31652A" w:rsidRPr="00D42260" w:rsidRDefault="00D72CBA" w:rsidP="0031652A">
            <w:pPr>
              <w:jc w:val="center"/>
            </w:pPr>
            <w:r w:rsidRPr="00D42260">
              <w:t>2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31652A" w:rsidRPr="00D42260" w:rsidRDefault="00D72CBA" w:rsidP="0031652A">
            <w:pPr>
              <w:jc w:val="center"/>
            </w:pPr>
            <w:r w:rsidRPr="00D42260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D42260" w:rsidRDefault="00D72CBA" w:rsidP="0031652A">
            <w:pPr>
              <w:jc w:val="center"/>
            </w:pPr>
            <w:r w:rsidRPr="00D42260">
              <w:t>4</w:t>
            </w:r>
          </w:p>
        </w:tc>
        <w:tc>
          <w:tcPr>
            <w:tcW w:w="2116" w:type="dxa"/>
            <w:shd w:val="clear" w:color="auto" w:fill="auto"/>
            <w:noWrap/>
            <w:vAlign w:val="center"/>
            <w:hideMark/>
          </w:tcPr>
          <w:p w:rsidR="0031652A" w:rsidRPr="00D42260" w:rsidRDefault="00D72CBA" w:rsidP="0031652A">
            <w:pPr>
              <w:jc w:val="center"/>
            </w:pPr>
            <w:r w:rsidRPr="00D42260">
              <w:t>5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31652A" w:rsidRPr="00D42260" w:rsidRDefault="00D72CBA" w:rsidP="0031652A">
            <w:pPr>
              <w:jc w:val="center"/>
            </w:pPr>
            <w:r w:rsidRPr="00D42260">
              <w:t>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1652A" w:rsidRPr="00D42260" w:rsidRDefault="00D72CBA" w:rsidP="0031652A">
            <w:pPr>
              <w:jc w:val="center"/>
            </w:pPr>
            <w:r w:rsidRPr="00D42260">
              <w:t>7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260" w:rsidRPr="00D42260" w:rsidRDefault="00D42260" w:rsidP="00D42260">
            <w:pPr>
              <w:jc w:val="center"/>
              <w:rPr>
                <w:bCs/>
              </w:rPr>
            </w:pPr>
            <w:r w:rsidRPr="00D42260">
              <w:rPr>
                <w:bCs/>
              </w:rPr>
              <w:t xml:space="preserve">Администрация Грачевского муниципального </w:t>
            </w:r>
            <w:r w:rsidRPr="00D42260">
              <w:rPr>
                <w:bCs/>
              </w:rPr>
              <w:lastRenderedPageBreak/>
              <w:t>округа Ставропольского края</w:t>
            </w:r>
          </w:p>
        </w:tc>
        <w:tc>
          <w:tcPr>
            <w:tcW w:w="3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center"/>
              <w:rPr>
                <w:b/>
                <w:bCs/>
              </w:rPr>
            </w:pPr>
            <w:r w:rsidRPr="00D42260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/>
                <w:bCs/>
              </w:rPr>
            </w:pPr>
            <w:r w:rsidRPr="00D42260">
              <w:rPr>
                <w:b/>
                <w:bCs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  <w:rPr>
                <w:b/>
                <w:bCs/>
              </w:rPr>
            </w:pPr>
            <w:r w:rsidRPr="00D42260">
              <w:rPr>
                <w:b/>
                <w:bCs/>
              </w:rPr>
              <w:t>72 187 965,60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05.1.01.S8660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600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35 186 667,24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05.1.R1.S3930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600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37 001 302,86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14.1.01.L4970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-4,50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260" w:rsidRPr="00D42260" w:rsidRDefault="00D42260" w:rsidP="00D42260">
            <w:pPr>
              <w:jc w:val="center"/>
              <w:rPr>
                <w:bCs/>
              </w:rPr>
            </w:pPr>
            <w:r w:rsidRPr="00D42260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center"/>
              <w:rPr>
                <w:b/>
                <w:bCs/>
              </w:rPr>
            </w:pPr>
            <w:r w:rsidRPr="00D42260">
              <w:rPr>
                <w:b/>
                <w:bCs/>
              </w:rPr>
              <w:t>ИТОГО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  <w:rPr>
                <w:b/>
                <w:bCs/>
              </w:rPr>
            </w:pPr>
            <w:r w:rsidRPr="00D42260">
              <w:rPr>
                <w:b/>
                <w:bCs/>
              </w:rPr>
              <w:t>819 067,60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707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02.1.01.L4670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600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718 057,50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707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02.1.A2.55192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600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101 010,10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260" w:rsidRPr="00D42260" w:rsidRDefault="00D42260" w:rsidP="00D42260">
            <w:pPr>
              <w:jc w:val="center"/>
              <w:rPr>
                <w:bCs/>
              </w:rPr>
            </w:pPr>
            <w:r w:rsidRPr="00D42260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center"/>
              <w:rPr>
                <w:b/>
                <w:bCs/>
              </w:rPr>
            </w:pPr>
            <w:r w:rsidRPr="00D42260">
              <w:rPr>
                <w:b/>
                <w:bCs/>
              </w:rPr>
              <w:t>ИТОГО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  <w:rPr>
                <w:b/>
                <w:bCs/>
              </w:rPr>
            </w:pPr>
            <w:r w:rsidRPr="00D42260">
              <w:rPr>
                <w:b/>
                <w:bCs/>
                <w:color w:val="FF0000"/>
              </w:rPr>
              <w:t>-18,41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13.1.01.52200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4,49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13.1.01.52500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-1,77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13.1.01.76240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3,35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13.1.01.76260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-3,68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13.1.01.77220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2 302,27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13.1.01.77820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-4,75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13.1.01.78210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-4,12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13.1.01.78730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1,26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13.1.01.R4040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-2,00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13.1.01.R4620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-2 304,66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13.1.01.73020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200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233,20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13.1.01.76270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-3,88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13.1.01.76280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0,55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13.1.01.77190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-2,22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13.1.01.77650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-1,78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13.1.01.R3020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-231,48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60" w:rsidRPr="00D42260" w:rsidRDefault="00D42260" w:rsidP="00D4226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t>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13.1.P1.50840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r w:rsidRPr="00D42260"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</w:pPr>
            <w:r w:rsidRPr="00D42260">
              <w:rPr>
                <w:color w:val="FF0000"/>
              </w:rPr>
              <w:t>-3,19</w:t>
            </w:r>
          </w:p>
        </w:tc>
      </w:tr>
      <w:tr w:rsidR="00D42260" w:rsidRPr="00D42260" w:rsidTr="00D422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Cs/>
              </w:rPr>
            </w:pPr>
            <w:r w:rsidRPr="00D42260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/>
                <w:bCs/>
              </w:rPr>
            </w:pPr>
            <w:r w:rsidRPr="00D42260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/>
                <w:bCs/>
              </w:rPr>
            </w:pPr>
            <w:r w:rsidRPr="00D4226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/>
                <w:bCs/>
              </w:rPr>
            </w:pPr>
            <w:r w:rsidRPr="00D42260">
              <w:rPr>
                <w:b/>
                <w:bCs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/>
                <w:bCs/>
              </w:rPr>
            </w:pPr>
            <w:r w:rsidRPr="00D42260">
              <w:rPr>
                <w:b/>
                <w:bCs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rPr>
                <w:b/>
                <w:bCs/>
              </w:rPr>
            </w:pPr>
            <w:r w:rsidRPr="00D42260">
              <w:rPr>
                <w:b/>
                <w:bCs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260" w:rsidRPr="00D42260" w:rsidRDefault="00D42260" w:rsidP="00D42260">
            <w:pPr>
              <w:jc w:val="right"/>
              <w:rPr>
                <w:b/>
                <w:bCs/>
              </w:rPr>
            </w:pPr>
            <w:r w:rsidRPr="00D42260">
              <w:rPr>
                <w:b/>
                <w:bCs/>
              </w:rPr>
              <w:t>73 007 014,79</w:t>
            </w:r>
          </w:p>
        </w:tc>
      </w:tr>
    </w:tbl>
    <w:p w:rsidR="00ED43C0" w:rsidRDefault="00ED43C0" w:rsidP="00B115BA">
      <w:pPr>
        <w:suppressAutoHyphens/>
        <w:ind w:firstLine="567"/>
        <w:jc w:val="both"/>
        <w:rPr>
          <w:sz w:val="28"/>
          <w:szCs w:val="28"/>
        </w:rPr>
      </w:pPr>
    </w:p>
    <w:p w:rsidR="00DD5CC9" w:rsidRDefault="00DD5CC9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D5CC9">
        <w:rPr>
          <w:sz w:val="28"/>
          <w:szCs w:val="28"/>
        </w:rPr>
        <w:t>. Уточнен объем расходов местного бюджета за счет безвозмездных поступлений от других бюджетов бюджетной сист</w:t>
      </w:r>
      <w:r>
        <w:rPr>
          <w:sz w:val="28"/>
          <w:szCs w:val="28"/>
        </w:rPr>
        <w:t>емы Российской Федерации на плановый период 2024 и 2025</w:t>
      </w:r>
      <w:r w:rsidRPr="00DD5CC9">
        <w:rPr>
          <w:sz w:val="28"/>
          <w:szCs w:val="28"/>
        </w:rPr>
        <w:t xml:space="preserve"> год</w:t>
      </w:r>
      <w:r>
        <w:rPr>
          <w:sz w:val="28"/>
          <w:szCs w:val="28"/>
        </w:rPr>
        <w:t>ов в сумме.</w:t>
      </w:r>
      <w:r w:rsidRPr="00DD5CC9">
        <w:rPr>
          <w:sz w:val="28"/>
          <w:szCs w:val="28"/>
        </w:rPr>
        <w:t xml:space="preserve"> Распределение бюджетных ассигнований представлено в таблице.</w:t>
      </w:r>
    </w:p>
    <w:p w:rsidR="001B3701" w:rsidRDefault="001B3701" w:rsidP="00B115BA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805"/>
        <w:gridCol w:w="470"/>
        <w:gridCol w:w="567"/>
        <w:gridCol w:w="1665"/>
        <w:gridCol w:w="707"/>
        <w:gridCol w:w="1456"/>
        <w:gridCol w:w="1417"/>
      </w:tblGrid>
      <w:tr w:rsidR="00DD5CC9" w:rsidRPr="001B3701" w:rsidTr="001B3701">
        <w:trPr>
          <w:trHeight w:val="353"/>
        </w:trPr>
        <w:tc>
          <w:tcPr>
            <w:tcW w:w="2689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Наименование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ПР</w:t>
            </w: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ЦСР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ВР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DD5CC9" w:rsidRPr="001B3701" w:rsidRDefault="00DD5CC9" w:rsidP="00DD5CC9">
            <w:pPr>
              <w:jc w:val="center"/>
              <w:rPr>
                <w:bCs/>
              </w:rPr>
            </w:pPr>
            <w:r w:rsidRPr="001B3701">
              <w:rPr>
                <w:bCs/>
              </w:rPr>
              <w:t>Сумма на 2024 год,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D5CC9" w:rsidRPr="001B3701" w:rsidRDefault="00DD5CC9" w:rsidP="00543B1C">
            <w:pPr>
              <w:jc w:val="center"/>
              <w:rPr>
                <w:bCs/>
              </w:rPr>
            </w:pPr>
            <w:r w:rsidRPr="001B3701">
              <w:rPr>
                <w:bCs/>
              </w:rPr>
              <w:t>Сумма на 2025 год, рублей</w:t>
            </w:r>
          </w:p>
        </w:tc>
      </w:tr>
      <w:tr w:rsidR="00DD5CC9" w:rsidRPr="001B3701" w:rsidTr="001B3701">
        <w:trPr>
          <w:trHeight w:val="63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5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6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D5CC9" w:rsidRPr="001B3701" w:rsidRDefault="00DD5CC9" w:rsidP="00543B1C">
            <w:pPr>
              <w:jc w:val="center"/>
            </w:pPr>
            <w:r w:rsidRPr="001B3701">
              <w:t>8</w:t>
            </w:r>
          </w:p>
        </w:tc>
      </w:tr>
      <w:tr w:rsidR="00DD5CC9" w:rsidRPr="00DD5CC9" w:rsidTr="001B37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C9" w:rsidRPr="00DD5CC9" w:rsidRDefault="00DD5CC9" w:rsidP="00DD5CC9">
            <w:pPr>
              <w:jc w:val="center"/>
              <w:rPr>
                <w:bCs/>
              </w:rPr>
            </w:pPr>
            <w:r w:rsidRPr="00DD5CC9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center"/>
              <w:rPr>
                <w:b/>
                <w:bCs/>
              </w:rPr>
            </w:pPr>
            <w:r w:rsidRPr="00DD5CC9">
              <w:rPr>
                <w:b/>
                <w:bCs/>
              </w:rPr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</w:rPr>
              <w:t>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  <w:color w:val="FF0000"/>
              </w:rPr>
              <w:t>-3,93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14.1.01.L4970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-3,93</w:t>
            </w:r>
          </w:p>
        </w:tc>
      </w:tr>
      <w:tr w:rsidR="00DD5CC9" w:rsidRPr="00DD5CC9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C9" w:rsidRPr="00DD5CC9" w:rsidRDefault="00DD5CC9" w:rsidP="00DD5CC9">
            <w:pPr>
              <w:jc w:val="center"/>
              <w:rPr>
                <w:bCs/>
              </w:rPr>
            </w:pPr>
            <w:r w:rsidRPr="00DD5CC9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center"/>
              <w:rPr>
                <w:b/>
                <w:bCs/>
              </w:rPr>
            </w:pPr>
            <w:r w:rsidRPr="00DD5CC9">
              <w:rPr>
                <w:b/>
                <w:bCs/>
              </w:rPr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</w:rPr>
              <w:t>10,74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</w:rPr>
              <w:t>11,65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13.1.01.52200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-2,09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13.1.01.52500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-3,05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13.1.01.76240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3,35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13.1.01.76260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4,26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13.1.01.77220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2 850,49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3 190,49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13.1.01.77820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4,25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13.1.01.78210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0,92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13.1.01.78730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1,26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13.1.01.R4040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-5,03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13.1.01.R4620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-2 848,96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-3 189,14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13.1.01.76270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-1,00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13.1.01.76280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2,48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13.1.01.77190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3,17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2,10</w:t>
            </w:r>
          </w:p>
        </w:tc>
      </w:tr>
      <w:tr w:rsidR="001B3701" w:rsidRPr="001B3701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709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13.1.P1.50840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300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2,85</w:t>
            </w:r>
          </w:p>
        </w:tc>
      </w:tr>
      <w:tr w:rsidR="00DD5CC9" w:rsidRPr="00DD5CC9" w:rsidTr="00191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C9" w:rsidRPr="00DD5CC9" w:rsidRDefault="00DD5CC9" w:rsidP="00DD5CC9">
            <w:pPr>
              <w:jc w:val="center"/>
              <w:rPr>
                <w:bCs/>
              </w:rPr>
            </w:pPr>
            <w:r w:rsidRPr="00DD5CC9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center"/>
              <w:rPr>
                <w:b/>
                <w:bCs/>
              </w:rPr>
            </w:pPr>
            <w:r w:rsidRPr="00DD5CC9">
              <w:rPr>
                <w:b/>
                <w:bCs/>
              </w:rPr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  <w:color w:val="FF0000"/>
              </w:rPr>
              <w:t>-1,05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</w:rPr>
              <w:t>0,00</w:t>
            </w:r>
          </w:p>
        </w:tc>
      </w:tr>
      <w:tr w:rsidR="001B3701" w:rsidRPr="001B3701" w:rsidTr="001B37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C9" w:rsidRPr="00DD5CC9" w:rsidRDefault="00DD5CC9" w:rsidP="00DD5CC9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02.1.02.L2990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r w:rsidRPr="00DD5CC9"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rPr>
                <w:color w:val="FF0000"/>
              </w:rPr>
              <w:t>-1,05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</w:pPr>
            <w:r w:rsidRPr="00DD5CC9">
              <w:t>0,00</w:t>
            </w:r>
          </w:p>
        </w:tc>
      </w:tr>
      <w:tr w:rsidR="001B3701" w:rsidRPr="001B3701" w:rsidTr="001B37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rPr>
                <w:bCs/>
              </w:rPr>
            </w:pPr>
            <w:r w:rsidRPr="00DD5CC9">
              <w:rPr>
                <w:bCs/>
              </w:rPr>
              <w:t>Всего: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rPr>
                <w:b/>
                <w:bCs/>
              </w:rPr>
            </w:pPr>
            <w:r w:rsidRPr="00DD5CC9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rPr>
                <w:b/>
                <w:bCs/>
              </w:rPr>
            </w:pPr>
            <w:r w:rsidRPr="00DD5CC9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rPr>
                <w:b/>
                <w:bCs/>
              </w:rPr>
            </w:pPr>
            <w:r w:rsidRPr="00DD5CC9">
              <w:rPr>
                <w:b/>
                <w:bCs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rPr>
                <w:b/>
                <w:bCs/>
              </w:rPr>
            </w:pPr>
            <w:r w:rsidRPr="00DD5CC9">
              <w:rPr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rPr>
                <w:b/>
                <w:bCs/>
              </w:rPr>
            </w:pPr>
            <w:r w:rsidRPr="00DD5CC9">
              <w:rPr>
                <w:b/>
                <w:bCs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</w:rPr>
              <w:t>13,24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C9" w:rsidRPr="00DD5CC9" w:rsidRDefault="00DD5CC9" w:rsidP="00DD5CC9">
            <w:pPr>
              <w:jc w:val="right"/>
              <w:rPr>
                <w:b/>
                <w:bCs/>
              </w:rPr>
            </w:pPr>
            <w:r w:rsidRPr="00DD5CC9">
              <w:rPr>
                <w:b/>
                <w:bCs/>
              </w:rPr>
              <w:t>7,72</w:t>
            </w:r>
          </w:p>
        </w:tc>
      </w:tr>
    </w:tbl>
    <w:p w:rsidR="00DD5CC9" w:rsidRDefault="00DD5CC9" w:rsidP="001B3701">
      <w:pPr>
        <w:suppressAutoHyphens/>
        <w:jc w:val="both"/>
        <w:rPr>
          <w:sz w:val="28"/>
          <w:szCs w:val="28"/>
        </w:rPr>
      </w:pPr>
    </w:p>
    <w:p w:rsidR="00137BBE" w:rsidRDefault="00DD5CC9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B115BA" w:rsidRDefault="00550040" w:rsidP="00013AF6">
      <w:pPr>
        <w:ind w:firstLine="567"/>
        <w:jc w:val="both"/>
      </w:pPr>
    </w:p>
    <w:p w:rsidR="00B115BA" w:rsidRPr="00B115BA" w:rsidRDefault="00B115BA" w:rsidP="00013AF6">
      <w:pPr>
        <w:ind w:firstLine="567"/>
        <w:jc w:val="both"/>
      </w:pPr>
    </w:p>
    <w:p w:rsidR="00F41230" w:rsidRPr="00B115BA" w:rsidRDefault="00F41230" w:rsidP="00B115BA">
      <w:pPr>
        <w:jc w:val="both"/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9A8" w:rsidRDefault="006A29A8" w:rsidP="00115F59">
      <w:r>
        <w:separator/>
      </w:r>
    </w:p>
  </w:endnote>
  <w:endnote w:type="continuationSeparator" w:id="0">
    <w:p w:rsidR="006A29A8" w:rsidRDefault="006A29A8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9A8" w:rsidRDefault="006A29A8" w:rsidP="00115F59">
      <w:r>
        <w:separator/>
      </w:r>
    </w:p>
  </w:footnote>
  <w:footnote w:type="continuationSeparator" w:id="0">
    <w:p w:rsidR="006A29A8" w:rsidRDefault="006A29A8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D42260" w:rsidRDefault="00D422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BB3">
          <w:rPr>
            <w:noProof/>
          </w:rPr>
          <w:t>8</w:t>
        </w:r>
        <w:r>
          <w:fldChar w:fldCharType="end"/>
        </w:r>
      </w:p>
    </w:sdtContent>
  </w:sdt>
  <w:p w:rsidR="00D42260" w:rsidRDefault="00D42260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4B85"/>
    <w:rsid w:val="0001506B"/>
    <w:rsid w:val="00015C0E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193E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33"/>
    <w:rsid w:val="002E7907"/>
    <w:rsid w:val="002E7956"/>
    <w:rsid w:val="002F4696"/>
    <w:rsid w:val="002F6316"/>
    <w:rsid w:val="00302DAF"/>
    <w:rsid w:val="003042F6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4D52"/>
    <w:rsid w:val="00394EE8"/>
    <w:rsid w:val="00395469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2451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6BB2"/>
    <w:rsid w:val="00676C6F"/>
    <w:rsid w:val="006816BD"/>
    <w:rsid w:val="00681C9F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9A2"/>
    <w:rsid w:val="007B5365"/>
    <w:rsid w:val="007B6556"/>
    <w:rsid w:val="007B68C8"/>
    <w:rsid w:val="007C13CA"/>
    <w:rsid w:val="007C2309"/>
    <w:rsid w:val="007C4262"/>
    <w:rsid w:val="007C48E2"/>
    <w:rsid w:val="007D2D0B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E44"/>
    <w:rsid w:val="00822E95"/>
    <w:rsid w:val="00823AB3"/>
    <w:rsid w:val="008321BE"/>
    <w:rsid w:val="00834697"/>
    <w:rsid w:val="00835B84"/>
    <w:rsid w:val="00835C06"/>
    <w:rsid w:val="008362ED"/>
    <w:rsid w:val="008404C8"/>
    <w:rsid w:val="0084295F"/>
    <w:rsid w:val="0084364B"/>
    <w:rsid w:val="00844758"/>
    <w:rsid w:val="00845CEE"/>
    <w:rsid w:val="00847842"/>
    <w:rsid w:val="00850E1E"/>
    <w:rsid w:val="00850F9A"/>
    <w:rsid w:val="00851420"/>
    <w:rsid w:val="00852AD2"/>
    <w:rsid w:val="00852F97"/>
    <w:rsid w:val="008548FE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111CF"/>
    <w:rsid w:val="00B115BA"/>
    <w:rsid w:val="00B11BCC"/>
    <w:rsid w:val="00B1370A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702EA"/>
    <w:rsid w:val="00B74EE7"/>
    <w:rsid w:val="00B75A5B"/>
    <w:rsid w:val="00B75C3B"/>
    <w:rsid w:val="00B771C3"/>
    <w:rsid w:val="00B8078C"/>
    <w:rsid w:val="00B82FFF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CB0"/>
    <w:rsid w:val="00BB44B1"/>
    <w:rsid w:val="00BB454A"/>
    <w:rsid w:val="00BB6D83"/>
    <w:rsid w:val="00BC022B"/>
    <w:rsid w:val="00BC02B1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6323"/>
    <w:rsid w:val="00D84021"/>
    <w:rsid w:val="00D84492"/>
    <w:rsid w:val="00D84AF8"/>
    <w:rsid w:val="00D860FE"/>
    <w:rsid w:val="00D90E17"/>
    <w:rsid w:val="00D921B6"/>
    <w:rsid w:val="00D92A29"/>
    <w:rsid w:val="00DA2EC8"/>
    <w:rsid w:val="00DA33E2"/>
    <w:rsid w:val="00DA3E5F"/>
    <w:rsid w:val="00DA50D4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5CC9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6620"/>
    <w:rsid w:val="00E3183D"/>
    <w:rsid w:val="00E31E64"/>
    <w:rsid w:val="00E354CC"/>
    <w:rsid w:val="00E3711C"/>
    <w:rsid w:val="00E374E8"/>
    <w:rsid w:val="00E40C9C"/>
    <w:rsid w:val="00E469B3"/>
    <w:rsid w:val="00E47FEF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11A"/>
    <w:rsid w:val="00E94A91"/>
    <w:rsid w:val="00E94C33"/>
    <w:rsid w:val="00E96B87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9A3F-6A20-4FB5-A354-424F7859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1871</TotalTime>
  <Pages>1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271</cp:revision>
  <cp:lastPrinted>2023-02-01T06:30:00Z</cp:lastPrinted>
  <dcterms:created xsi:type="dcterms:W3CDTF">2021-10-01T06:16:00Z</dcterms:created>
  <dcterms:modified xsi:type="dcterms:W3CDTF">2023-02-01T06:30:00Z</dcterms:modified>
</cp:coreProperties>
</file>